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694E" w14:textId="77777777" w:rsidR="00FF4D73" w:rsidRDefault="005B3C39">
      <w:pPr>
        <w:spacing w:after="240" w:line="240" w:lineRule="auto"/>
        <w:jc w:val="center"/>
        <w:rPr>
          <w:rFonts w:ascii="Times New Roman" w:eastAsia="Times New Roman" w:hAnsi="Times New Roman" w:cs="Times New Roman"/>
          <w:sz w:val="24"/>
          <w:szCs w:val="24"/>
        </w:rPr>
      </w:pPr>
      <w:r>
        <w:rPr>
          <w:b/>
          <w:color w:val="000000"/>
          <w:sz w:val="44"/>
          <w:szCs w:val="44"/>
        </w:rPr>
        <w:t>Volunteers Needed</w:t>
      </w:r>
    </w:p>
    <w:p w14:paraId="355DBE16" w14:textId="2186887A" w:rsidR="00FF4D73" w:rsidRDefault="005B3C39">
      <w:pPr>
        <w:spacing w:after="0" w:line="240" w:lineRule="auto"/>
        <w:jc w:val="both"/>
      </w:pPr>
      <w:r>
        <w:rPr>
          <w:color w:val="000000"/>
        </w:rPr>
        <w:t xml:space="preserve">Family Link </w:t>
      </w:r>
      <w:r>
        <w:t>delivers</w:t>
      </w:r>
      <w:r>
        <w:rPr>
          <w:color w:val="000000"/>
        </w:rPr>
        <w:t xml:space="preserve"> fun and educational activities for young people aged 6-25 years old with physical, complex, and learning disabilities.  We are looking for volunteers that have some experience looking after young people with disabilities and could be available for the </w:t>
      </w:r>
      <w:r>
        <w:t>Christmas holidays.  We also have a</w:t>
      </w:r>
      <w:r>
        <w:rPr>
          <w:color w:val="000000"/>
        </w:rPr>
        <w:t xml:space="preserve"> Saturday club that is run twice a month at Marjorie McClure School in Chislehurst</w:t>
      </w:r>
      <w:r>
        <w:rPr>
          <w:color w:val="000000"/>
        </w:rPr>
        <w:t xml:space="preserve"> from 8.30am until 3.30pm. </w:t>
      </w:r>
    </w:p>
    <w:p w14:paraId="68522948" w14:textId="77777777" w:rsidR="00FF4D73" w:rsidRDefault="00FF4D73">
      <w:pPr>
        <w:spacing w:after="0" w:line="240" w:lineRule="auto"/>
        <w:jc w:val="both"/>
      </w:pPr>
    </w:p>
    <w:p w14:paraId="3306A073" w14:textId="77777777" w:rsidR="00FF4D73" w:rsidRDefault="005B3C39">
      <w:pPr>
        <w:spacing w:after="0" w:line="240" w:lineRule="auto"/>
        <w:jc w:val="both"/>
        <w:rPr>
          <w:color w:val="000000"/>
        </w:rPr>
      </w:pPr>
      <w:r>
        <w:rPr>
          <w:color w:val="000000"/>
        </w:rPr>
        <w:t>The aim of our club is to provide a fun environment with an exciting programme of activities.  This is also an opportunity for young people to socialise with friends, build relationships, confidence, and to provide families/carers with respite.  </w:t>
      </w:r>
    </w:p>
    <w:p w14:paraId="204627D5" w14:textId="77777777" w:rsidR="00FF4D73" w:rsidRDefault="00FF4D73">
      <w:pPr>
        <w:spacing w:after="0" w:line="240" w:lineRule="auto"/>
        <w:jc w:val="both"/>
        <w:rPr>
          <w:color w:val="000000"/>
        </w:rPr>
      </w:pPr>
    </w:p>
    <w:p w14:paraId="3E72D7DE" w14:textId="77777777" w:rsidR="00FF4D73" w:rsidRDefault="005B3C39">
      <w:pPr>
        <w:spacing w:after="0" w:line="240" w:lineRule="auto"/>
        <w:jc w:val="both"/>
        <w:rPr>
          <w:color w:val="000000"/>
        </w:rPr>
      </w:pPr>
      <w:r>
        <w:rPr>
          <w:color w:val="000000"/>
        </w:rPr>
        <w:t>Volunteering with Family link will make a huge difference to our young people and comes with many benefits, such as: helping our local young people, meeting new people, training opportunities and it will also help you with your own personal development.   All volunteers will need to be DBS checked and this will be covered by Family Link.</w:t>
      </w:r>
    </w:p>
    <w:p w14:paraId="56D0300C" w14:textId="77777777" w:rsidR="00FF4D73" w:rsidRDefault="00FF4D73">
      <w:pPr>
        <w:spacing w:after="0" w:line="240" w:lineRule="auto"/>
        <w:jc w:val="both"/>
        <w:rPr>
          <w:color w:val="000000"/>
        </w:rPr>
      </w:pPr>
    </w:p>
    <w:p w14:paraId="0BD01261" w14:textId="77777777" w:rsidR="00FF4D73" w:rsidRDefault="005B3C39">
      <w:pPr>
        <w:spacing w:after="0" w:line="240" w:lineRule="auto"/>
        <w:jc w:val="both"/>
        <w:rPr>
          <w:color w:val="000000"/>
        </w:rPr>
      </w:pPr>
      <w:r>
        <w:rPr>
          <w:color w:val="000000"/>
        </w:rPr>
        <w:t>The main duties volunteers will be required to undertake are:</w:t>
      </w:r>
    </w:p>
    <w:p w14:paraId="485DDACB" w14:textId="77777777" w:rsidR="00FF4D73" w:rsidRDefault="00FF4D73">
      <w:pPr>
        <w:spacing w:after="0" w:line="240" w:lineRule="auto"/>
        <w:jc w:val="both"/>
        <w:rPr>
          <w:color w:val="000000"/>
        </w:rPr>
      </w:pPr>
    </w:p>
    <w:p w14:paraId="539F897E" w14:textId="77777777" w:rsidR="00FF4D73" w:rsidRDefault="005B3C39">
      <w:pPr>
        <w:numPr>
          <w:ilvl w:val="0"/>
          <w:numId w:val="2"/>
        </w:numPr>
        <w:pBdr>
          <w:top w:val="nil"/>
          <w:left w:val="nil"/>
          <w:bottom w:val="nil"/>
          <w:right w:val="nil"/>
          <w:between w:val="nil"/>
        </w:pBdr>
        <w:spacing w:after="0" w:line="240" w:lineRule="auto"/>
        <w:rPr>
          <w:rFonts w:ascii="Arial" w:eastAsia="Arial" w:hAnsi="Arial" w:cs="Arial"/>
          <w:color w:val="000000"/>
        </w:rPr>
      </w:pPr>
      <w:r>
        <w:rPr>
          <w:color w:val="000000"/>
        </w:rPr>
        <w:t>To ensure that all young people attending our sessions have stimulating activities which meet their individual needs.</w:t>
      </w:r>
    </w:p>
    <w:p w14:paraId="2A6A8842" w14:textId="77777777" w:rsidR="00FF4D73" w:rsidRDefault="005B3C39">
      <w:pPr>
        <w:numPr>
          <w:ilvl w:val="0"/>
          <w:numId w:val="1"/>
        </w:numPr>
        <w:spacing w:after="0" w:line="240" w:lineRule="auto"/>
        <w:rPr>
          <w:rFonts w:ascii="Arial" w:eastAsia="Arial" w:hAnsi="Arial" w:cs="Arial"/>
          <w:color w:val="000000"/>
        </w:rPr>
      </w:pPr>
      <w:r>
        <w:rPr>
          <w:color w:val="000000"/>
        </w:rPr>
        <w:t>To encourage an exciting and enjoyable atmosphere.</w:t>
      </w:r>
    </w:p>
    <w:p w14:paraId="53FA0B84" w14:textId="77777777" w:rsidR="00FF4D73" w:rsidRDefault="005B3C39">
      <w:pPr>
        <w:numPr>
          <w:ilvl w:val="0"/>
          <w:numId w:val="1"/>
        </w:numPr>
        <w:spacing w:after="0" w:line="240" w:lineRule="auto"/>
        <w:rPr>
          <w:rFonts w:ascii="Arial" w:eastAsia="Arial" w:hAnsi="Arial" w:cs="Arial"/>
          <w:color w:val="000000"/>
        </w:rPr>
      </w:pPr>
      <w:r>
        <w:rPr>
          <w:color w:val="000000"/>
        </w:rPr>
        <w:t>Encourage young people to be independent and self-confident, maximising opportunities to reach their full potential.</w:t>
      </w:r>
    </w:p>
    <w:p w14:paraId="3A98A1FE" w14:textId="77777777" w:rsidR="00FF4D73" w:rsidRDefault="005B3C39">
      <w:pPr>
        <w:numPr>
          <w:ilvl w:val="0"/>
          <w:numId w:val="1"/>
        </w:numPr>
        <w:spacing w:after="0" w:line="240" w:lineRule="auto"/>
        <w:rPr>
          <w:rFonts w:ascii="Arial" w:eastAsia="Arial" w:hAnsi="Arial" w:cs="Arial"/>
          <w:color w:val="000000"/>
        </w:rPr>
      </w:pPr>
      <w:r>
        <w:rPr>
          <w:color w:val="000000"/>
        </w:rPr>
        <w:t>Ensure positive relationships and open communication is maintained with parents/carers. </w:t>
      </w:r>
    </w:p>
    <w:p w14:paraId="0C8B5B5A" w14:textId="77777777" w:rsidR="00FF4D73" w:rsidRDefault="005B3C39">
      <w:pPr>
        <w:numPr>
          <w:ilvl w:val="0"/>
          <w:numId w:val="1"/>
        </w:numPr>
        <w:spacing w:after="0" w:line="240" w:lineRule="auto"/>
        <w:rPr>
          <w:rFonts w:ascii="Arial" w:eastAsia="Arial" w:hAnsi="Arial" w:cs="Arial"/>
          <w:color w:val="000000"/>
        </w:rPr>
      </w:pPr>
      <w:r>
        <w:rPr>
          <w:color w:val="000000"/>
        </w:rPr>
        <w:t>Maintain confidentiality in matters relating to the young people and their families.</w:t>
      </w:r>
    </w:p>
    <w:p w14:paraId="593C4983" w14:textId="77777777" w:rsidR="00FF4D73" w:rsidRDefault="005B3C39">
      <w:pPr>
        <w:numPr>
          <w:ilvl w:val="0"/>
          <w:numId w:val="1"/>
        </w:numPr>
        <w:spacing w:after="0" w:line="240" w:lineRule="auto"/>
        <w:rPr>
          <w:rFonts w:ascii="Arial" w:eastAsia="Arial" w:hAnsi="Arial" w:cs="Arial"/>
          <w:color w:val="000000"/>
        </w:rPr>
      </w:pPr>
      <w:r>
        <w:rPr>
          <w:color w:val="000000"/>
        </w:rPr>
        <w:t>Understand and follow Family Link’s policies and guidelines.</w:t>
      </w:r>
    </w:p>
    <w:p w14:paraId="78DCFACE" w14:textId="77777777" w:rsidR="00FF4D73" w:rsidRDefault="005B3C39">
      <w:pPr>
        <w:numPr>
          <w:ilvl w:val="0"/>
          <w:numId w:val="1"/>
        </w:numPr>
        <w:spacing w:after="0" w:line="240" w:lineRule="auto"/>
        <w:rPr>
          <w:rFonts w:ascii="Arial" w:eastAsia="Arial" w:hAnsi="Arial" w:cs="Arial"/>
          <w:color w:val="000000"/>
        </w:rPr>
      </w:pPr>
      <w:r>
        <w:rPr>
          <w:color w:val="000000"/>
        </w:rPr>
        <w:t>Ensure good health care and safety is maintained for the young people.</w:t>
      </w:r>
    </w:p>
    <w:p w14:paraId="508EB755" w14:textId="77777777" w:rsidR="00FF4D73" w:rsidRDefault="005B3C39">
      <w:pPr>
        <w:numPr>
          <w:ilvl w:val="0"/>
          <w:numId w:val="1"/>
        </w:numPr>
        <w:spacing w:after="0" w:line="240" w:lineRule="auto"/>
        <w:rPr>
          <w:rFonts w:ascii="Arial" w:eastAsia="Arial" w:hAnsi="Arial" w:cs="Arial"/>
          <w:color w:val="000000"/>
        </w:rPr>
      </w:pPr>
      <w:r>
        <w:rPr>
          <w:color w:val="000000"/>
        </w:rPr>
        <w:t>To report to the Play Leader and undertake other duties at their request.</w:t>
      </w:r>
    </w:p>
    <w:p w14:paraId="0E1C1385" w14:textId="77777777" w:rsidR="00FF4D73" w:rsidRDefault="00FF4D73">
      <w:pPr>
        <w:spacing w:after="0" w:line="240" w:lineRule="auto"/>
        <w:rPr>
          <w:color w:val="000000"/>
        </w:rPr>
      </w:pPr>
    </w:p>
    <w:p w14:paraId="66258E69" w14:textId="77777777" w:rsidR="00FF4D73" w:rsidRDefault="005B3C39">
      <w:pPr>
        <w:pBdr>
          <w:top w:val="nil"/>
          <w:left w:val="nil"/>
          <w:bottom w:val="nil"/>
          <w:right w:val="nil"/>
          <w:between w:val="nil"/>
        </w:pBdr>
        <w:spacing w:after="3" w:line="240" w:lineRule="auto"/>
        <w:rPr>
          <w:color w:val="000000"/>
        </w:rPr>
      </w:pPr>
      <w:r>
        <w:rPr>
          <w:color w:val="000000"/>
        </w:rPr>
        <w:t>At Family Link we do not discriminate against anyone, be they staff, parent, child, or volunteers on the grounds of their ethnicity, religion, attainment, age, disability, gender, sexual orientation, marital status, pregnancy and associated rights or background.  This is in line with the Equality Act 2010.  We constantly strive to remove any forms of indirect discrimination that may form barriers to the quality of our provision. We ensure that all recruitment, employment, promotion, and training systems are</w:t>
      </w:r>
      <w:r>
        <w:rPr>
          <w:color w:val="000000"/>
        </w:rPr>
        <w:t xml:space="preserve"> fair to all, and provide opportunities for everyone to achieve.  We challenge stereotyping and prejudice whenever it occurs. We celebrate the cultural diversity of our Family Link community and the wider community and show respect for all minority groups, and form partnerships with the wider community. Through positive experiences and support for each, individual’s point of view, we aim to promote positive social attitudes and respect for all, combating ignorance, which</w:t>
      </w:r>
      <w:r>
        <w:rPr>
          <w:color w:val="000000"/>
        </w:rPr>
        <w:tab/>
        <w:t>can lead to prejudice and stereotypi</w:t>
      </w:r>
      <w:r>
        <w:rPr>
          <w:color w:val="000000"/>
        </w:rPr>
        <w:t>ng.</w:t>
      </w:r>
      <w:r>
        <w:rPr>
          <w:color w:val="000000"/>
        </w:rPr>
        <w:tab/>
      </w:r>
    </w:p>
    <w:p w14:paraId="49D53BB8" w14:textId="77777777" w:rsidR="00FF4D73" w:rsidRDefault="00FF4D73">
      <w:pPr>
        <w:pBdr>
          <w:top w:val="nil"/>
          <w:left w:val="nil"/>
          <w:bottom w:val="nil"/>
          <w:right w:val="nil"/>
          <w:between w:val="nil"/>
        </w:pBdr>
        <w:spacing w:after="3" w:line="240" w:lineRule="auto"/>
        <w:rPr>
          <w:color w:val="000000"/>
          <w:sz w:val="24"/>
          <w:szCs w:val="24"/>
        </w:rPr>
      </w:pPr>
    </w:p>
    <w:p w14:paraId="1460D910" w14:textId="77777777" w:rsidR="00FF4D73" w:rsidRDefault="005B3C39">
      <w:pPr>
        <w:spacing w:after="0" w:line="240" w:lineRule="auto"/>
        <w:jc w:val="both"/>
        <w:rPr>
          <w:rFonts w:ascii="Times New Roman" w:eastAsia="Times New Roman" w:hAnsi="Times New Roman" w:cs="Times New Roman"/>
          <w:sz w:val="24"/>
          <w:szCs w:val="24"/>
        </w:rPr>
      </w:pPr>
      <w:r>
        <w:rPr>
          <w:color w:val="000000"/>
        </w:rPr>
        <w:t xml:space="preserve">If you would like to become part of the Family Link team, please get in </w:t>
      </w:r>
      <w:r>
        <w:t>touch - we would</w:t>
      </w:r>
      <w:r>
        <w:rPr>
          <w:color w:val="000000"/>
        </w:rPr>
        <w:t xml:space="preserve"> love to hear from you.</w:t>
      </w:r>
      <w:r>
        <w:rPr>
          <w:rFonts w:ascii="Times New Roman" w:eastAsia="Times New Roman" w:hAnsi="Times New Roman" w:cs="Times New Roman"/>
          <w:sz w:val="24"/>
          <w:szCs w:val="24"/>
        </w:rPr>
        <w:t xml:space="preserve">  </w:t>
      </w:r>
      <w:r>
        <w:rPr>
          <w:color w:val="000000"/>
        </w:rPr>
        <w:t xml:space="preserve">Please email Rachel at </w:t>
      </w:r>
      <w:hyperlink r:id="rId8">
        <w:r>
          <w:rPr>
            <w:color w:val="1155CC"/>
            <w:u w:val="single"/>
          </w:rPr>
          <w:t>askfamilylink@gmail.com</w:t>
        </w:r>
      </w:hyperlink>
    </w:p>
    <w:sectPr w:rsidR="00FF4D73">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66EF" w14:textId="77777777" w:rsidR="005B3C39" w:rsidRDefault="005B3C39">
      <w:pPr>
        <w:spacing w:after="0" w:line="240" w:lineRule="auto"/>
      </w:pPr>
      <w:r>
        <w:separator/>
      </w:r>
    </w:p>
  </w:endnote>
  <w:endnote w:type="continuationSeparator" w:id="0">
    <w:p w14:paraId="34742A8F" w14:textId="77777777" w:rsidR="005B3C39" w:rsidRDefault="005B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C21B" w14:textId="77777777" w:rsidR="005B3C39" w:rsidRDefault="005B3C39">
      <w:pPr>
        <w:spacing w:after="0" w:line="240" w:lineRule="auto"/>
      </w:pPr>
      <w:r>
        <w:separator/>
      </w:r>
    </w:p>
  </w:footnote>
  <w:footnote w:type="continuationSeparator" w:id="0">
    <w:p w14:paraId="092D9FA8" w14:textId="77777777" w:rsidR="005B3C39" w:rsidRDefault="005B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5766" w14:textId="77777777" w:rsidR="00FF4D73" w:rsidRDefault="005B3C39">
    <w:pPr>
      <w:pBdr>
        <w:top w:val="nil"/>
        <w:left w:val="nil"/>
        <w:bottom w:val="nil"/>
        <w:right w:val="nil"/>
        <w:between w:val="nil"/>
      </w:pBdr>
      <w:tabs>
        <w:tab w:val="center" w:pos="4513"/>
        <w:tab w:val="right" w:pos="9026"/>
      </w:tabs>
      <w:spacing w:after="0" w:line="240" w:lineRule="auto"/>
      <w:rPr>
        <w:color w:val="000000"/>
      </w:rPr>
    </w:pPr>
    <w:r>
      <w:rPr>
        <w:b/>
        <w:noProof/>
        <w:color w:val="000000"/>
        <w:sz w:val="24"/>
        <w:szCs w:val="24"/>
      </w:rPr>
      <w:drawing>
        <wp:inline distT="0" distB="0" distL="0" distR="0" wp14:anchorId="39745BE5" wp14:editId="3FF645A5">
          <wp:extent cx="1054100" cy="958850"/>
          <wp:effectExtent l="0" t="0" r="0" b="0"/>
          <wp:docPr id="2130742960" name="image1.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 clipart&#10;&#10;Description automatically generated"/>
                  <pic:cNvPicPr preferRelativeResize="0"/>
                </pic:nvPicPr>
                <pic:blipFill>
                  <a:blip r:embed="rId1"/>
                  <a:srcRect/>
                  <a:stretch>
                    <a:fillRect/>
                  </a:stretch>
                </pic:blipFill>
                <pic:spPr>
                  <a:xfrm>
                    <a:off x="0" y="0"/>
                    <a:ext cx="1054100" cy="958850"/>
                  </a:xfrm>
                  <a:prstGeom prst="rect">
                    <a:avLst/>
                  </a:prstGeom>
                  <a:ln/>
                </pic:spPr>
              </pic:pic>
            </a:graphicData>
          </a:graphic>
        </wp:inline>
      </w:drawing>
    </w:r>
    <w:r>
      <w:rPr>
        <w:b/>
        <w:color w:val="000000"/>
        <w:sz w:val="24"/>
        <w:szCs w:val="24"/>
      </w:rPr>
      <w:t xml:space="preserve">                                                                                                   </w:t>
    </w:r>
    <w:r>
      <w:rPr>
        <w:b/>
        <w:noProof/>
        <w:color w:val="000000"/>
        <w:sz w:val="24"/>
        <w:szCs w:val="24"/>
      </w:rPr>
      <w:drawing>
        <wp:inline distT="0" distB="0" distL="0" distR="0" wp14:anchorId="65DAA288" wp14:editId="0F9A2236">
          <wp:extent cx="1104984" cy="923818"/>
          <wp:effectExtent l="0" t="0" r="0" b="0"/>
          <wp:docPr id="2130742961" name="image2.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text, clipart&#10;&#10;Description automatically generated"/>
                  <pic:cNvPicPr preferRelativeResize="0"/>
                </pic:nvPicPr>
                <pic:blipFill>
                  <a:blip r:embed="rId2"/>
                  <a:srcRect/>
                  <a:stretch>
                    <a:fillRect/>
                  </a:stretch>
                </pic:blipFill>
                <pic:spPr>
                  <a:xfrm>
                    <a:off x="0" y="0"/>
                    <a:ext cx="1104984" cy="92381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33AAE"/>
    <w:multiLevelType w:val="multilevel"/>
    <w:tmpl w:val="AC04B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CC0692"/>
    <w:multiLevelType w:val="multilevel"/>
    <w:tmpl w:val="59A69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08882480">
    <w:abstractNumId w:val="1"/>
  </w:num>
  <w:num w:numId="2" w16cid:durableId="151279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D73"/>
    <w:rsid w:val="005B3C39"/>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4D6C"/>
  <w15:docId w15:val="{1A153B5E-9E6C-4C78-AC97-DFFA8ACE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F30D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0D35"/>
    <w:rPr>
      <w:color w:val="0000FF"/>
      <w:u w:val="single"/>
    </w:rPr>
  </w:style>
  <w:style w:type="paragraph" w:styleId="ListParagraph">
    <w:name w:val="List Paragraph"/>
    <w:basedOn w:val="Normal"/>
    <w:uiPriority w:val="34"/>
    <w:qFormat/>
    <w:rsid w:val="006316BD"/>
    <w:pPr>
      <w:ind w:left="720"/>
      <w:contextualSpacing/>
    </w:pPr>
  </w:style>
  <w:style w:type="character" w:customStyle="1" w:styleId="apple-tab-span">
    <w:name w:val="apple-tab-span"/>
    <w:basedOn w:val="DefaultParagraphFont"/>
    <w:rsid w:val="006316BD"/>
  </w:style>
  <w:style w:type="paragraph" w:styleId="Header">
    <w:name w:val="header"/>
    <w:basedOn w:val="Normal"/>
    <w:link w:val="HeaderChar"/>
    <w:uiPriority w:val="99"/>
    <w:unhideWhenUsed/>
    <w:rsid w:val="004C0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98"/>
  </w:style>
  <w:style w:type="paragraph" w:styleId="Footer">
    <w:name w:val="footer"/>
    <w:basedOn w:val="Normal"/>
    <w:link w:val="FooterChar"/>
    <w:uiPriority w:val="99"/>
    <w:unhideWhenUsed/>
    <w:rsid w:val="004C0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kfamilylin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vhwh53iaeMNWg5sR17Oaf37Rw==">CgMxLjA4AHIhMUs0VnliNlZuWk1jR1BucVEza3hEUWQtcEM5b2FsMUxo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2548</Characters>
  <Application>Microsoft Office Word</Application>
  <DocSecurity>4</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Owlett</dc:creator>
  <cp:lastModifiedBy>Web</cp:lastModifiedBy>
  <cp:revision>2</cp:revision>
  <dcterms:created xsi:type="dcterms:W3CDTF">2023-12-05T11:26:00Z</dcterms:created>
  <dcterms:modified xsi:type="dcterms:W3CDTF">2023-12-05T11:26:00Z</dcterms:modified>
</cp:coreProperties>
</file>