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B7251" w14:textId="77777777" w:rsidR="000654CF" w:rsidRPr="00F92910" w:rsidRDefault="000654CF" w:rsidP="000654CF">
      <w:pPr>
        <w:jc w:val="center"/>
        <w:rPr>
          <w:rFonts w:ascii="Arial" w:hAnsi="Arial" w:cs="Arial"/>
          <w:b/>
          <w:bCs/>
        </w:rPr>
      </w:pPr>
      <w:r w:rsidRPr="00F92910">
        <w:rPr>
          <w:rFonts w:ascii="Arial" w:hAnsi="Arial" w:cs="Arial"/>
          <w:b/>
          <w:bCs/>
        </w:rPr>
        <w:t>VOLUNTARY SECTOR STRATEGIC NETWORK</w:t>
      </w:r>
    </w:p>
    <w:p w14:paraId="58553008" w14:textId="7DB93FB9" w:rsidR="00A9193C" w:rsidRPr="00F92910" w:rsidRDefault="002C4D69" w:rsidP="000654CF">
      <w:pPr>
        <w:jc w:val="center"/>
        <w:rPr>
          <w:rFonts w:ascii="Arial" w:hAnsi="Arial" w:cs="Arial"/>
        </w:rPr>
      </w:pPr>
      <w:r w:rsidRPr="00F92910">
        <w:rPr>
          <w:rFonts w:ascii="Arial" w:hAnsi="Arial" w:cs="Arial"/>
        </w:rPr>
        <w:t>Tuesday 11 March 2025</w:t>
      </w:r>
    </w:p>
    <w:p w14:paraId="6DEBDEDA" w14:textId="6A2FA90C" w:rsidR="000654CF" w:rsidRPr="00F92910" w:rsidRDefault="000654CF" w:rsidP="000654CF">
      <w:pPr>
        <w:jc w:val="center"/>
        <w:rPr>
          <w:rFonts w:ascii="Arial" w:hAnsi="Arial" w:cs="Arial"/>
        </w:rPr>
      </w:pPr>
      <w:r w:rsidRPr="00F92910">
        <w:rPr>
          <w:rFonts w:ascii="Arial" w:hAnsi="Arial" w:cs="Arial"/>
        </w:rPr>
        <w:t>10.00am – 12.00pm</w:t>
      </w:r>
    </w:p>
    <w:p w14:paraId="42D98E16" w14:textId="08932714" w:rsidR="000654CF" w:rsidRPr="00F92910" w:rsidRDefault="000654CF" w:rsidP="001E28B7">
      <w:pPr>
        <w:jc w:val="center"/>
        <w:rPr>
          <w:rFonts w:ascii="Arial" w:hAnsi="Arial" w:cs="Arial"/>
          <w:b/>
          <w:bCs/>
        </w:rPr>
      </w:pPr>
      <w:r w:rsidRPr="00F92910">
        <w:rPr>
          <w:rFonts w:ascii="Arial" w:hAnsi="Arial" w:cs="Arial"/>
          <w:b/>
          <w:bCs/>
        </w:rPr>
        <w:t>Zoom</w:t>
      </w:r>
    </w:p>
    <w:p w14:paraId="175B4C53" w14:textId="7D288270" w:rsidR="00D727EF" w:rsidRPr="00F92910" w:rsidRDefault="000654CF" w:rsidP="001E28B7">
      <w:pPr>
        <w:pStyle w:val="ListParagraph"/>
        <w:numPr>
          <w:ilvl w:val="0"/>
          <w:numId w:val="17"/>
        </w:numPr>
        <w:rPr>
          <w:rFonts w:ascii="Arial" w:hAnsi="Arial" w:cs="Arial"/>
          <w:b/>
          <w:bCs/>
        </w:rPr>
      </w:pPr>
      <w:r w:rsidRPr="00F92910">
        <w:rPr>
          <w:rFonts w:ascii="Arial" w:hAnsi="Arial" w:cs="Arial"/>
          <w:b/>
          <w:bCs/>
        </w:rPr>
        <w:t xml:space="preserve">Introductions/Apologies </w:t>
      </w:r>
    </w:p>
    <w:p w14:paraId="5F6617F7" w14:textId="77777777" w:rsidR="000654CF" w:rsidRPr="00F92910" w:rsidRDefault="000654CF" w:rsidP="00AB1486">
      <w:pPr>
        <w:ind w:left="284" w:firstLine="76"/>
        <w:rPr>
          <w:rFonts w:ascii="Arial" w:hAnsi="Arial" w:cs="Arial"/>
        </w:rPr>
      </w:pPr>
      <w:r w:rsidRPr="00F92910">
        <w:rPr>
          <w:rFonts w:ascii="Arial" w:hAnsi="Arial" w:cs="Arial"/>
        </w:rPr>
        <w:t>The Chair welcomed members. A round of introductions was made.</w:t>
      </w:r>
    </w:p>
    <w:p w14:paraId="4EB3B651" w14:textId="0DFD4C35" w:rsidR="000654CF" w:rsidRPr="00F92910" w:rsidRDefault="000654CF" w:rsidP="00AB1486">
      <w:pPr>
        <w:ind w:firstLine="426"/>
        <w:rPr>
          <w:rFonts w:ascii="Arial" w:hAnsi="Arial" w:cs="Arial"/>
          <w:b/>
          <w:bCs/>
        </w:rPr>
      </w:pPr>
      <w:r w:rsidRPr="00F92910">
        <w:rPr>
          <w:rFonts w:ascii="Arial" w:hAnsi="Arial" w:cs="Arial"/>
          <w:b/>
          <w:bCs/>
        </w:rPr>
        <w:t>Attendance:</w:t>
      </w:r>
    </w:p>
    <w:p w14:paraId="0E78FCB4" w14:textId="1D1C5661" w:rsidR="002C4D69" w:rsidRPr="00F92910" w:rsidRDefault="00692007" w:rsidP="002C4D69">
      <w:pPr>
        <w:ind w:left="426"/>
        <w:rPr>
          <w:rFonts w:ascii="Arial" w:hAnsi="Arial" w:cs="Arial"/>
        </w:rPr>
      </w:pPr>
      <w:r w:rsidRPr="00F92910">
        <w:rPr>
          <w:rFonts w:ascii="Arial" w:hAnsi="Arial" w:cs="Arial"/>
        </w:rPr>
        <w:t>Christopher Evans, CLB (CE)</w:t>
      </w:r>
      <w:r w:rsidR="008F46C0" w:rsidRPr="00F92910">
        <w:rPr>
          <w:rFonts w:ascii="Arial" w:hAnsi="Arial" w:cs="Arial"/>
        </w:rPr>
        <w:t xml:space="preserve">; </w:t>
      </w:r>
      <w:r w:rsidRPr="00F92910">
        <w:rPr>
          <w:rFonts w:ascii="Arial" w:hAnsi="Arial" w:cs="Arial"/>
        </w:rPr>
        <w:t>Janet Tibbalds, CLB (JT) (Chair)</w:t>
      </w:r>
      <w:r w:rsidR="008F46C0" w:rsidRPr="00F92910">
        <w:rPr>
          <w:rFonts w:ascii="Arial" w:hAnsi="Arial" w:cs="Arial"/>
        </w:rPr>
        <w:t xml:space="preserve">; </w:t>
      </w:r>
      <w:r w:rsidRPr="00F92910">
        <w:rPr>
          <w:rFonts w:ascii="Arial" w:hAnsi="Arial" w:cs="Arial"/>
        </w:rPr>
        <w:t>Steve Smith, CLB (SS</w:t>
      </w:r>
      <w:r w:rsidR="002C4D69" w:rsidRPr="00F92910">
        <w:rPr>
          <w:rFonts w:ascii="Arial" w:hAnsi="Arial" w:cs="Arial"/>
        </w:rPr>
        <w:t>); David</w:t>
      </w:r>
      <w:r w:rsidRPr="00F92910">
        <w:rPr>
          <w:rFonts w:ascii="Arial" w:hAnsi="Arial" w:cs="Arial"/>
        </w:rPr>
        <w:t xml:space="preserve"> Walker, BTSE (DW)</w:t>
      </w:r>
      <w:r w:rsidR="008F46C0" w:rsidRPr="00F92910">
        <w:rPr>
          <w:rFonts w:ascii="Arial" w:hAnsi="Arial" w:cs="Arial"/>
        </w:rPr>
        <w:t xml:space="preserve">; </w:t>
      </w:r>
      <w:r w:rsidRPr="00F92910">
        <w:rPr>
          <w:rFonts w:ascii="Arial" w:hAnsi="Arial" w:cs="Arial"/>
        </w:rPr>
        <w:t>Schola Muhoro</w:t>
      </w:r>
      <w:r w:rsidR="002C4D69" w:rsidRPr="00F92910">
        <w:rPr>
          <w:rFonts w:ascii="Arial" w:hAnsi="Arial" w:cs="Arial"/>
        </w:rPr>
        <w:t xml:space="preserve"> Age UK Bromley &amp; Greenwich (SM),;  Mark Ellison</w:t>
      </w:r>
      <w:r w:rsidRPr="00F92910">
        <w:rPr>
          <w:rFonts w:ascii="Arial" w:hAnsi="Arial" w:cs="Arial"/>
        </w:rPr>
        <w:t xml:space="preserve"> Age UK Bromley &amp; Greenwich</w:t>
      </w:r>
      <w:r w:rsidR="002C4D69" w:rsidRPr="00F92910">
        <w:rPr>
          <w:rFonts w:ascii="Arial" w:hAnsi="Arial" w:cs="Arial"/>
        </w:rPr>
        <w:t xml:space="preserve"> (ME); </w:t>
      </w:r>
      <w:r w:rsidRPr="00F92910">
        <w:rPr>
          <w:rFonts w:ascii="Arial" w:hAnsi="Arial" w:cs="Arial"/>
        </w:rPr>
        <w:t xml:space="preserve"> Derek Holl, TBB (DH)</w:t>
      </w:r>
      <w:r w:rsidR="008F46C0" w:rsidRPr="00F92910">
        <w:rPr>
          <w:rFonts w:ascii="Arial" w:hAnsi="Arial" w:cs="Arial"/>
        </w:rPr>
        <w:t xml:space="preserve">; </w:t>
      </w:r>
      <w:r w:rsidRPr="00F92910">
        <w:rPr>
          <w:rFonts w:ascii="Arial" w:hAnsi="Arial" w:cs="Arial"/>
        </w:rPr>
        <w:t>Hannah Feld, Bromley and Croydon Women's Aid (HF)</w:t>
      </w:r>
      <w:r w:rsidR="008F46C0" w:rsidRPr="00F92910">
        <w:rPr>
          <w:rFonts w:ascii="Arial" w:hAnsi="Arial" w:cs="Arial"/>
        </w:rPr>
        <w:t xml:space="preserve">; </w:t>
      </w:r>
      <w:r w:rsidR="000A5956" w:rsidRPr="00F92910">
        <w:rPr>
          <w:rFonts w:ascii="Arial" w:hAnsi="Arial" w:cs="Arial"/>
        </w:rPr>
        <w:t>Steve Barnes</w:t>
      </w:r>
      <w:r w:rsidR="006C5069" w:rsidRPr="00F92910">
        <w:rPr>
          <w:rFonts w:ascii="Arial" w:hAnsi="Arial" w:cs="Arial"/>
        </w:rPr>
        <w:t>,</w:t>
      </w:r>
      <w:r w:rsidRPr="00F92910">
        <w:rPr>
          <w:rFonts w:ascii="Arial" w:hAnsi="Arial" w:cs="Arial"/>
        </w:rPr>
        <w:t xml:space="preserve"> Bromley Mencap (</w:t>
      </w:r>
      <w:r w:rsidR="000A5956" w:rsidRPr="00F92910">
        <w:rPr>
          <w:rFonts w:ascii="Arial" w:hAnsi="Arial" w:cs="Arial"/>
        </w:rPr>
        <w:t>SB</w:t>
      </w:r>
      <w:r w:rsidRPr="00F92910">
        <w:rPr>
          <w:rFonts w:ascii="Arial" w:hAnsi="Arial" w:cs="Arial"/>
        </w:rPr>
        <w:t>)</w:t>
      </w:r>
      <w:r w:rsidR="00FF1BB5" w:rsidRPr="00F92910">
        <w:rPr>
          <w:rFonts w:ascii="Arial" w:hAnsi="Arial" w:cs="Arial"/>
        </w:rPr>
        <w:t xml:space="preserve">; </w:t>
      </w:r>
      <w:r w:rsidR="000A1FC5" w:rsidRPr="00F92910">
        <w:rPr>
          <w:rFonts w:ascii="Arial" w:hAnsi="Arial" w:cs="Arial"/>
        </w:rPr>
        <w:t>Perdi</w:t>
      </w:r>
      <w:r w:rsidR="002C4D69" w:rsidRPr="00F92910">
        <w:rPr>
          <w:rFonts w:ascii="Arial" w:hAnsi="Arial" w:cs="Arial"/>
        </w:rPr>
        <w:t xml:space="preserve">e </w:t>
      </w:r>
      <w:r w:rsidR="000A1FC5" w:rsidRPr="00F92910">
        <w:rPr>
          <w:rFonts w:ascii="Arial" w:hAnsi="Arial" w:cs="Arial"/>
        </w:rPr>
        <w:t xml:space="preserve">Brown, </w:t>
      </w:r>
      <w:r w:rsidR="002C4D69" w:rsidRPr="00F92910">
        <w:rPr>
          <w:rFonts w:ascii="Arial" w:hAnsi="Arial" w:cs="Arial"/>
        </w:rPr>
        <w:t>Bromley Mencap</w:t>
      </w:r>
      <w:r w:rsidR="000A1FC5" w:rsidRPr="00F92910">
        <w:rPr>
          <w:rFonts w:ascii="Arial" w:hAnsi="Arial" w:cs="Arial"/>
        </w:rPr>
        <w:t xml:space="preserve"> (PB)</w:t>
      </w:r>
      <w:r w:rsidR="00FF1BB5" w:rsidRPr="00F92910">
        <w:rPr>
          <w:rFonts w:ascii="Arial" w:hAnsi="Arial" w:cs="Arial"/>
        </w:rPr>
        <w:t xml:space="preserve">; </w:t>
      </w:r>
      <w:r w:rsidR="002C4D69" w:rsidRPr="00F92910">
        <w:rPr>
          <w:rFonts w:ascii="Arial" w:hAnsi="Arial" w:cs="Arial"/>
        </w:rPr>
        <w:t>Anna</w:t>
      </w:r>
      <w:r w:rsidR="00880820" w:rsidRPr="00F92910">
        <w:rPr>
          <w:rFonts w:ascii="Arial" w:hAnsi="Arial" w:cs="Arial"/>
        </w:rPr>
        <w:t xml:space="preserve"> </w:t>
      </w:r>
      <w:r w:rsidR="002C4D69" w:rsidRPr="00F92910">
        <w:rPr>
          <w:rFonts w:ascii="Arial" w:hAnsi="Arial" w:cs="Arial"/>
        </w:rPr>
        <w:t>Parsonage</w:t>
      </w:r>
      <w:r w:rsidR="00FF1BB5" w:rsidRPr="00F92910">
        <w:rPr>
          <w:rFonts w:ascii="Arial" w:hAnsi="Arial" w:cs="Arial"/>
        </w:rPr>
        <w:t xml:space="preserve">, </w:t>
      </w:r>
      <w:r w:rsidR="00E8746D" w:rsidRPr="00F92910">
        <w:rPr>
          <w:rFonts w:ascii="Arial" w:hAnsi="Arial" w:cs="Arial"/>
        </w:rPr>
        <w:t>Bethlem Gallery</w:t>
      </w:r>
      <w:r w:rsidR="00987E4E" w:rsidRPr="00F92910">
        <w:rPr>
          <w:rFonts w:ascii="Arial" w:hAnsi="Arial" w:cs="Arial"/>
        </w:rPr>
        <w:t xml:space="preserve"> (</w:t>
      </w:r>
      <w:r w:rsidR="002C4D69" w:rsidRPr="00F92910">
        <w:rPr>
          <w:rFonts w:ascii="Arial" w:hAnsi="Arial" w:cs="Arial"/>
        </w:rPr>
        <w:t>AP</w:t>
      </w:r>
      <w:r w:rsidR="00987E4E" w:rsidRPr="00F92910">
        <w:rPr>
          <w:rFonts w:ascii="Arial" w:hAnsi="Arial" w:cs="Arial"/>
        </w:rPr>
        <w:t>)</w:t>
      </w:r>
      <w:r w:rsidR="00FF1BB5" w:rsidRPr="00F92910">
        <w:rPr>
          <w:rFonts w:ascii="Arial" w:hAnsi="Arial" w:cs="Arial"/>
        </w:rPr>
        <w:t>;</w:t>
      </w:r>
      <w:r w:rsidR="002C4D69" w:rsidRPr="00F92910">
        <w:rPr>
          <w:rFonts w:ascii="Arial" w:hAnsi="Arial" w:cs="Arial"/>
        </w:rPr>
        <w:t xml:space="preserve"> Loraine Whittaker, Bromley CAB (LW); Robert Brooks, CEYP (RB); Kate Sing'ombe, (Bromley Borough Foodbank (KS); Heather Sinclair-Constance</w:t>
      </w:r>
      <w:r w:rsidR="006C5069" w:rsidRPr="00F92910">
        <w:rPr>
          <w:rFonts w:ascii="Arial" w:hAnsi="Arial" w:cs="Arial"/>
        </w:rPr>
        <w:t xml:space="preserve">, </w:t>
      </w:r>
      <w:r w:rsidR="002C4D69" w:rsidRPr="00F92910">
        <w:rPr>
          <w:rFonts w:ascii="Arial" w:hAnsi="Arial" w:cs="Arial"/>
        </w:rPr>
        <w:t>LBB</w:t>
      </w:r>
      <w:r w:rsidR="006C5069" w:rsidRPr="00F92910">
        <w:rPr>
          <w:rFonts w:ascii="Arial" w:hAnsi="Arial" w:cs="Arial"/>
        </w:rPr>
        <w:t xml:space="preserve"> (HS-C)</w:t>
      </w:r>
      <w:r w:rsidR="002C4D69" w:rsidRPr="00F92910">
        <w:rPr>
          <w:rFonts w:ascii="Arial" w:hAnsi="Arial" w:cs="Arial"/>
        </w:rPr>
        <w:t xml:space="preserve">; </w:t>
      </w:r>
      <w:r w:rsidR="006C5069" w:rsidRPr="00F92910">
        <w:rPr>
          <w:rFonts w:ascii="Arial" w:hAnsi="Arial" w:cs="Arial"/>
        </w:rPr>
        <w:t>Annabell</w:t>
      </w:r>
      <w:r w:rsidR="0055650D">
        <w:rPr>
          <w:rFonts w:ascii="Arial" w:hAnsi="Arial" w:cs="Arial"/>
        </w:rPr>
        <w:t>a Teale, LBB (AT)</w:t>
      </w:r>
      <w:r w:rsidR="006C5069" w:rsidRPr="00F92910">
        <w:rPr>
          <w:rFonts w:ascii="Arial" w:hAnsi="Arial" w:cs="Arial"/>
        </w:rPr>
        <w:t xml:space="preserve">; </w:t>
      </w:r>
      <w:r w:rsidR="002C4D69" w:rsidRPr="00F92910">
        <w:rPr>
          <w:rFonts w:ascii="Arial" w:hAnsi="Arial" w:cs="Arial"/>
        </w:rPr>
        <w:t xml:space="preserve">Lisa Fletcher, SCIE, (LF); Charlotte Ryan, LBB (CR); Elliott Ward, One Bromley (EW); </w:t>
      </w:r>
      <w:r w:rsidR="00A5568D" w:rsidRPr="00F92910">
        <w:rPr>
          <w:rFonts w:ascii="Arial" w:hAnsi="Arial" w:cs="Arial"/>
        </w:rPr>
        <w:t>Tamasin Rhynes, Greener &amp; Cleaner (TR).</w:t>
      </w:r>
    </w:p>
    <w:p w14:paraId="248BD965" w14:textId="0A0ED8D8" w:rsidR="00D727EF" w:rsidRPr="00F92910" w:rsidRDefault="00D727EF" w:rsidP="00FF1BB5">
      <w:pPr>
        <w:ind w:firstLine="426"/>
        <w:rPr>
          <w:rFonts w:ascii="Arial" w:hAnsi="Arial" w:cs="Arial"/>
          <w:b/>
          <w:bCs/>
        </w:rPr>
      </w:pPr>
      <w:r w:rsidRPr="00F92910">
        <w:rPr>
          <w:rFonts w:ascii="Arial" w:hAnsi="Arial" w:cs="Arial"/>
          <w:b/>
          <w:bCs/>
        </w:rPr>
        <w:t>Apologies:</w:t>
      </w:r>
    </w:p>
    <w:p w14:paraId="6568EA2C" w14:textId="4995FFE6" w:rsidR="002C4D69" w:rsidRPr="00F92910" w:rsidRDefault="002C4D69" w:rsidP="00A5568D">
      <w:pPr>
        <w:ind w:left="426"/>
        <w:rPr>
          <w:rFonts w:ascii="Arial" w:hAnsi="Arial" w:cs="Arial"/>
          <w:b/>
          <w:bCs/>
        </w:rPr>
      </w:pPr>
      <w:r w:rsidRPr="00F92910">
        <w:rPr>
          <w:rFonts w:ascii="Arial" w:hAnsi="Arial" w:cs="Arial"/>
        </w:rPr>
        <w:t xml:space="preserve">Charolotte Bredford, Healthwatch Bromley (CB); Matiur Choudhury, </w:t>
      </w:r>
      <w:r w:rsidR="004927FB" w:rsidRPr="00F92910">
        <w:rPr>
          <w:rFonts w:ascii="Arial" w:hAnsi="Arial" w:cs="Arial"/>
        </w:rPr>
        <w:t>Al-Emaan</w:t>
      </w:r>
      <w:r w:rsidRPr="00F92910">
        <w:rPr>
          <w:rFonts w:ascii="Arial" w:hAnsi="Arial" w:cs="Arial"/>
        </w:rPr>
        <w:t xml:space="preserve"> Centre (MC); Myra Kinghorn, Bromley Arts Trust (MK)</w:t>
      </w:r>
      <w:r w:rsidR="006C5069" w:rsidRPr="00F92910">
        <w:rPr>
          <w:rFonts w:ascii="Arial" w:hAnsi="Arial" w:cs="Arial"/>
        </w:rPr>
        <w:t>;</w:t>
      </w:r>
      <w:r w:rsidRPr="00F92910">
        <w:rPr>
          <w:rFonts w:ascii="Arial" w:hAnsi="Arial" w:cs="Arial"/>
        </w:rPr>
        <w:t xml:space="preserve"> </w:t>
      </w:r>
      <w:r w:rsidR="00A5568D" w:rsidRPr="00F92910">
        <w:rPr>
          <w:rFonts w:ascii="Arial" w:hAnsi="Arial" w:cs="Arial"/>
        </w:rPr>
        <w:t>Julie Covill, Orpington FC (JC); Ben Taylor, SEL Mind (BT)</w:t>
      </w:r>
      <w:r w:rsidR="004339F8">
        <w:rPr>
          <w:rFonts w:ascii="Arial" w:hAnsi="Arial" w:cs="Arial"/>
        </w:rPr>
        <w:t>; Kayla, Bromley Parent Voice</w:t>
      </w:r>
      <w:r w:rsidR="00B931D9">
        <w:rPr>
          <w:rFonts w:ascii="Arial" w:hAnsi="Arial" w:cs="Arial"/>
        </w:rPr>
        <w:t>; Nelson Pallister, TBB (NP).</w:t>
      </w:r>
    </w:p>
    <w:p w14:paraId="597329A5" w14:textId="77777777" w:rsidR="008F46C0" w:rsidRPr="00F92910" w:rsidRDefault="008F46C0" w:rsidP="008F46C0">
      <w:pPr>
        <w:pStyle w:val="ListParagraph"/>
        <w:ind w:left="709"/>
        <w:rPr>
          <w:rFonts w:ascii="Arial" w:hAnsi="Arial" w:cs="Arial"/>
        </w:rPr>
      </w:pPr>
    </w:p>
    <w:p w14:paraId="30F3EFF4" w14:textId="3756DD76" w:rsidR="006C5069" w:rsidRPr="00F92910" w:rsidRDefault="000654CF" w:rsidP="000B3796">
      <w:pPr>
        <w:pStyle w:val="ListParagraph"/>
        <w:numPr>
          <w:ilvl w:val="0"/>
          <w:numId w:val="17"/>
        </w:numPr>
        <w:rPr>
          <w:rFonts w:ascii="Arial" w:hAnsi="Arial" w:cs="Arial"/>
          <w:b/>
          <w:bCs/>
        </w:rPr>
      </w:pPr>
      <w:r w:rsidRPr="00F92910">
        <w:rPr>
          <w:rFonts w:ascii="Arial" w:hAnsi="Arial" w:cs="Arial"/>
          <w:b/>
          <w:bCs/>
        </w:rPr>
        <w:t>Notes of the previous meeting/actions matters arising.</w:t>
      </w:r>
    </w:p>
    <w:p w14:paraId="29974489" w14:textId="77777777" w:rsidR="006C5069" w:rsidRPr="00F92910" w:rsidRDefault="006C5069" w:rsidP="006C5069">
      <w:pPr>
        <w:pStyle w:val="ListParagraph"/>
        <w:rPr>
          <w:rFonts w:ascii="Arial" w:hAnsi="Arial" w:cs="Arial"/>
        </w:rPr>
      </w:pPr>
    </w:p>
    <w:p w14:paraId="2B2D0B15" w14:textId="77777777" w:rsidR="006C5069" w:rsidRPr="00F9375A" w:rsidRDefault="006C5069" w:rsidP="006C5069">
      <w:pPr>
        <w:ind w:left="426"/>
        <w:rPr>
          <w:rFonts w:ascii="Arial" w:hAnsi="Arial" w:cs="Arial"/>
          <w:b/>
          <w:bCs/>
        </w:rPr>
      </w:pPr>
      <w:r w:rsidRPr="00F9375A">
        <w:rPr>
          <w:rFonts w:ascii="Arial" w:hAnsi="Arial" w:cs="Arial"/>
          <w:b/>
          <w:bCs/>
        </w:rPr>
        <w:t>CE to work with key decision-makers to implement recommendations from the State of the Sector Report. – CE to update</w:t>
      </w:r>
    </w:p>
    <w:p w14:paraId="5EFCF8FE" w14:textId="4CE789CC" w:rsidR="00993664" w:rsidRPr="00993664" w:rsidRDefault="00993664" w:rsidP="00F9375A">
      <w:pPr>
        <w:pStyle w:val="ListParagraph"/>
        <w:numPr>
          <w:ilvl w:val="0"/>
          <w:numId w:val="45"/>
        </w:numPr>
        <w:rPr>
          <w:rFonts w:ascii="Arial" w:hAnsi="Arial" w:cs="Arial"/>
        </w:rPr>
      </w:pPr>
      <w:r w:rsidRPr="00993664">
        <w:rPr>
          <w:rFonts w:ascii="Arial" w:hAnsi="Arial" w:cs="Arial"/>
        </w:rPr>
        <w:t>The report is embedded in the minutes of the last meeting in December.</w:t>
      </w:r>
      <w:r w:rsidRPr="00F92910">
        <w:rPr>
          <w:rFonts w:ascii="Arial" w:hAnsi="Arial" w:cs="Arial"/>
        </w:rPr>
        <w:t xml:space="preserve"> </w:t>
      </w:r>
      <w:r w:rsidRPr="00993664">
        <w:rPr>
          <w:rFonts w:ascii="Arial" w:hAnsi="Arial" w:cs="Arial"/>
        </w:rPr>
        <w:t>Key themes include governance, economic impact, funding challenges, representation, engagement, accommodation needs, and staffing.</w:t>
      </w:r>
    </w:p>
    <w:p w14:paraId="6A44F12C" w14:textId="6C5788E8" w:rsidR="00993664" w:rsidRPr="00993664" w:rsidRDefault="00993664" w:rsidP="00F9375A">
      <w:pPr>
        <w:pStyle w:val="ListParagraph"/>
        <w:numPr>
          <w:ilvl w:val="0"/>
          <w:numId w:val="45"/>
        </w:numPr>
        <w:rPr>
          <w:rFonts w:ascii="Arial" w:hAnsi="Arial" w:cs="Arial"/>
        </w:rPr>
      </w:pPr>
      <w:r w:rsidRPr="00993664">
        <w:rPr>
          <w:rFonts w:ascii="Arial" w:hAnsi="Arial" w:cs="Arial"/>
        </w:rPr>
        <w:t>The report was shared with strategic partners.</w:t>
      </w:r>
      <w:r w:rsidRPr="00F92910">
        <w:rPr>
          <w:rFonts w:ascii="Arial" w:hAnsi="Arial" w:cs="Arial"/>
        </w:rPr>
        <w:t xml:space="preserve"> </w:t>
      </w:r>
      <w:r w:rsidRPr="00993664">
        <w:rPr>
          <w:rFonts w:ascii="Arial" w:hAnsi="Arial" w:cs="Arial"/>
        </w:rPr>
        <w:t>Presentations were made to the Bromley Economic Partnership and Bromley Borough Partnership.</w:t>
      </w:r>
      <w:r w:rsidRPr="00F92910">
        <w:rPr>
          <w:rFonts w:ascii="Arial" w:hAnsi="Arial" w:cs="Arial"/>
        </w:rPr>
        <w:t xml:space="preserve"> </w:t>
      </w:r>
    </w:p>
    <w:p w14:paraId="52F0CF14" w14:textId="152A04D9" w:rsidR="00654DDD" w:rsidRPr="00A9648B" w:rsidRDefault="004965CD" w:rsidP="0035455F">
      <w:pPr>
        <w:pStyle w:val="ListParagraph"/>
        <w:numPr>
          <w:ilvl w:val="1"/>
          <w:numId w:val="31"/>
        </w:numPr>
        <w:tabs>
          <w:tab w:val="clear" w:pos="1440"/>
          <w:tab w:val="left" w:pos="851"/>
          <w:tab w:val="num" w:pos="1134"/>
          <w:tab w:val="left" w:pos="1985"/>
        </w:tabs>
        <w:ind w:left="1134" w:hanging="283"/>
        <w:rPr>
          <w:rFonts w:ascii="Arial" w:hAnsi="Arial" w:cs="Arial"/>
        </w:rPr>
      </w:pPr>
      <w:r w:rsidRPr="00654DDD">
        <w:rPr>
          <w:rFonts w:ascii="Arial" w:hAnsi="Arial" w:cs="Arial"/>
        </w:rPr>
        <w:t xml:space="preserve">At the Borough Partnership it was agreed that </w:t>
      </w:r>
      <w:r w:rsidR="008F382F" w:rsidRPr="00654DDD">
        <w:rPr>
          <w:rFonts w:ascii="Arial" w:hAnsi="Arial" w:cs="Arial"/>
        </w:rPr>
        <w:t>to progress the r</w:t>
      </w:r>
      <w:r w:rsidR="00993664" w:rsidRPr="00654DDD">
        <w:rPr>
          <w:rFonts w:ascii="Arial" w:hAnsi="Arial" w:cs="Arial"/>
        </w:rPr>
        <w:t xml:space="preserve">ecommendations made in the report. An action plan is being developed in partnership with Bromley Council, led by Sean Rafferty. The absence of an agreed approach to accommodation and premises </w:t>
      </w:r>
      <w:r w:rsidR="008F382F" w:rsidRPr="00654DDD">
        <w:rPr>
          <w:rFonts w:ascii="Arial" w:hAnsi="Arial" w:cs="Arial"/>
        </w:rPr>
        <w:t xml:space="preserve">was </w:t>
      </w:r>
      <w:r w:rsidR="00993664" w:rsidRPr="00654DDD">
        <w:rPr>
          <w:rFonts w:ascii="Arial" w:hAnsi="Arial" w:cs="Arial"/>
        </w:rPr>
        <w:t xml:space="preserve">highlighted. </w:t>
      </w:r>
      <w:r w:rsidR="00654DDD" w:rsidRPr="00654DDD">
        <w:rPr>
          <w:rFonts w:ascii="Arial" w:hAnsi="Arial" w:cs="Arial"/>
        </w:rPr>
        <w:t xml:space="preserve">Concerns regarding voice and representation were also noted. </w:t>
      </w:r>
    </w:p>
    <w:p w14:paraId="09176303" w14:textId="0BCBBFF9" w:rsidR="00993664" w:rsidRDefault="00993664" w:rsidP="0035455F">
      <w:pPr>
        <w:pStyle w:val="ListParagraph"/>
        <w:numPr>
          <w:ilvl w:val="1"/>
          <w:numId w:val="31"/>
        </w:numPr>
        <w:tabs>
          <w:tab w:val="clear" w:pos="1440"/>
          <w:tab w:val="left" w:pos="851"/>
          <w:tab w:val="num" w:pos="1134"/>
          <w:tab w:val="left" w:pos="1985"/>
        </w:tabs>
        <w:ind w:left="1134" w:hanging="283"/>
        <w:rPr>
          <w:rFonts w:ascii="Arial" w:hAnsi="Arial" w:cs="Arial"/>
        </w:rPr>
      </w:pPr>
      <w:r w:rsidRPr="00654DDD">
        <w:rPr>
          <w:rFonts w:ascii="Arial" w:hAnsi="Arial" w:cs="Arial"/>
        </w:rPr>
        <w:t>Bromley Council is mindful of</w:t>
      </w:r>
      <w:r w:rsidR="00F9375A" w:rsidRPr="00654DDD">
        <w:rPr>
          <w:rFonts w:ascii="Arial" w:hAnsi="Arial" w:cs="Arial"/>
        </w:rPr>
        <w:t xml:space="preserve"> the </w:t>
      </w:r>
      <w:r w:rsidRPr="00654DDD">
        <w:rPr>
          <w:rFonts w:ascii="Arial" w:hAnsi="Arial" w:cs="Arial"/>
        </w:rPr>
        <w:t xml:space="preserve">lack </w:t>
      </w:r>
      <w:r w:rsidR="00F9375A" w:rsidRPr="00654DDD">
        <w:rPr>
          <w:rFonts w:ascii="Arial" w:hAnsi="Arial" w:cs="Arial"/>
        </w:rPr>
        <w:t xml:space="preserve">of a </w:t>
      </w:r>
      <w:r w:rsidRPr="00654DDD">
        <w:rPr>
          <w:rFonts w:ascii="Arial" w:hAnsi="Arial" w:cs="Arial"/>
        </w:rPr>
        <w:t xml:space="preserve">Voluntary Sector Strategy. They will be working with us to develop </w:t>
      </w:r>
      <w:r w:rsidR="00A9648B">
        <w:rPr>
          <w:rFonts w:ascii="Arial" w:hAnsi="Arial" w:cs="Arial"/>
        </w:rPr>
        <w:t xml:space="preserve">this in the coming year. </w:t>
      </w:r>
    </w:p>
    <w:p w14:paraId="466A63F2" w14:textId="79735BAE" w:rsidR="00A9648B" w:rsidRPr="00A9648B" w:rsidRDefault="00A9648B" w:rsidP="003A7C40">
      <w:pPr>
        <w:tabs>
          <w:tab w:val="left" w:pos="851"/>
          <w:tab w:val="num" w:pos="1134"/>
          <w:tab w:val="left" w:pos="1985"/>
        </w:tabs>
        <w:ind w:left="1080" w:hanging="654"/>
        <w:rPr>
          <w:rFonts w:ascii="Arial" w:hAnsi="Arial" w:cs="Arial"/>
        </w:rPr>
      </w:pPr>
      <w:r w:rsidRPr="00A9648B">
        <w:rPr>
          <w:rFonts w:ascii="Arial" w:hAnsi="Arial" w:cs="Arial"/>
          <w:b/>
          <w:bCs/>
        </w:rPr>
        <w:t xml:space="preserve">Action: CE to share the </w:t>
      </w:r>
      <w:r>
        <w:rPr>
          <w:rFonts w:ascii="Arial" w:hAnsi="Arial" w:cs="Arial"/>
          <w:b/>
          <w:bCs/>
        </w:rPr>
        <w:t>State of the Sector A</w:t>
      </w:r>
      <w:r w:rsidRPr="00A9648B">
        <w:rPr>
          <w:rFonts w:ascii="Arial" w:hAnsi="Arial" w:cs="Arial"/>
          <w:b/>
          <w:bCs/>
        </w:rPr>
        <w:t xml:space="preserve">ction </w:t>
      </w:r>
      <w:r>
        <w:rPr>
          <w:rFonts w:ascii="Arial" w:hAnsi="Arial" w:cs="Arial"/>
          <w:b/>
          <w:bCs/>
        </w:rPr>
        <w:t>P</w:t>
      </w:r>
      <w:r w:rsidRPr="00A9648B">
        <w:rPr>
          <w:rFonts w:ascii="Arial" w:hAnsi="Arial" w:cs="Arial"/>
          <w:b/>
          <w:bCs/>
        </w:rPr>
        <w:t>lan as it develops.</w:t>
      </w:r>
    </w:p>
    <w:p w14:paraId="2D9FBB0F" w14:textId="10696B5A" w:rsidR="00993664" w:rsidRPr="00F9375A" w:rsidRDefault="00993664" w:rsidP="00993664">
      <w:pPr>
        <w:ind w:left="426"/>
        <w:rPr>
          <w:rFonts w:ascii="Arial" w:hAnsi="Arial" w:cs="Arial"/>
          <w:b/>
          <w:bCs/>
        </w:rPr>
      </w:pPr>
      <w:r w:rsidRPr="00F9375A">
        <w:rPr>
          <w:rFonts w:ascii="Arial" w:hAnsi="Arial" w:cs="Arial"/>
          <w:b/>
          <w:bCs/>
        </w:rPr>
        <w:t xml:space="preserve">LBB to inform the network and wider audience about successful bids to the Innovation after each round </w:t>
      </w:r>
      <w:r w:rsidR="001E15DE">
        <w:rPr>
          <w:rFonts w:ascii="Arial" w:hAnsi="Arial" w:cs="Arial"/>
          <w:b/>
          <w:bCs/>
        </w:rPr>
        <w:t xml:space="preserve">and </w:t>
      </w:r>
      <w:r w:rsidRPr="00F9375A">
        <w:rPr>
          <w:rFonts w:ascii="Arial" w:hAnsi="Arial" w:cs="Arial"/>
          <w:b/>
          <w:bCs/>
        </w:rPr>
        <w:t>share possible case studies</w:t>
      </w:r>
      <w:r w:rsidR="00F92910" w:rsidRPr="00F9375A">
        <w:rPr>
          <w:rFonts w:ascii="Arial" w:hAnsi="Arial" w:cs="Arial"/>
          <w:b/>
          <w:bCs/>
        </w:rPr>
        <w:t xml:space="preserve"> -</w:t>
      </w:r>
      <w:r w:rsidRPr="00F9375A">
        <w:rPr>
          <w:rFonts w:ascii="Arial" w:hAnsi="Arial" w:cs="Arial"/>
          <w:b/>
          <w:bCs/>
        </w:rPr>
        <w:t xml:space="preserve"> Alison</w:t>
      </w:r>
      <w:r w:rsidR="00F92910" w:rsidRPr="00F9375A">
        <w:rPr>
          <w:rFonts w:ascii="Arial" w:hAnsi="Arial" w:cs="Arial"/>
          <w:b/>
          <w:bCs/>
        </w:rPr>
        <w:t xml:space="preserve"> Shepherd (</w:t>
      </w:r>
      <w:r w:rsidRPr="00F9375A">
        <w:rPr>
          <w:rFonts w:ascii="Arial" w:hAnsi="Arial" w:cs="Arial"/>
          <w:b/>
          <w:bCs/>
        </w:rPr>
        <w:t>LBB</w:t>
      </w:r>
      <w:r w:rsidR="00F92910" w:rsidRPr="00F9375A">
        <w:rPr>
          <w:rFonts w:ascii="Arial" w:hAnsi="Arial" w:cs="Arial"/>
          <w:b/>
          <w:bCs/>
        </w:rPr>
        <w:t>)</w:t>
      </w:r>
      <w:r w:rsidRPr="00F9375A">
        <w:rPr>
          <w:rFonts w:ascii="Arial" w:hAnsi="Arial" w:cs="Arial"/>
          <w:b/>
          <w:bCs/>
        </w:rPr>
        <w:t xml:space="preserve"> to update</w:t>
      </w:r>
      <w:r w:rsidR="00F92910" w:rsidRPr="00F9375A">
        <w:rPr>
          <w:rFonts w:ascii="Arial" w:hAnsi="Arial" w:cs="Arial"/>
          <w:b/>
          <w:bCs/>
        </w:rPr>
        <w:t>.</w:t>
      </w:r>
    </w:p>
    <w:p w14:paraId="22CC4327" w14:textId="71EDB531" w:rsidR="00993664" w:rsidRPr="00993664" w:rsidRDefault="00993664" w:rsidP="00F9375A">
      <w:pPr>
        <w:pStyle w:val="ListParagraph"/>
        <w:numPr>
          <w:ilvl w:val="0"/>
          <w:numId w:val="45"/>
        </w:numPr>
        <w:rPr>
          <w:rFonts w:ascii="Arial" w:hAnsi="Arial" w:cs="Arial"/>
        </w:rPr>
      </w:pPr>
      <w:r w:rsidRPr="00993664">
        <w:rPr>
          <w:rFonts w:ascii="Arial" w:hAnsi="Arial" w:cs="Arial"/>
        </w:rPr>
        <w:lastRenderedPageBreak/>
        <w:t>The Innovation Fund is available for voluntary organi</w:t>
      </w:r>
      <w:r w:rsidR="00F92910" w:rsidRPr="00F92910">
        <w:rPr>
          <w:rFonts w:ascii="Arial" w:hAnsi="Arial" w:cs="Arial"/>
        </w:rPr>
        <w:t>s</w:t>
      </w:r>
      <w:r w:rsidRPr="00993664">
        <w:rPr>
          <w:rFonts w:ascii="Arial" w:hAnsi="Arial" w:cs="Arial"/>
        </w:rPr>
        <w:t>ations contributing to health and well-being.</w:t>
      </w:r>
      <w:r w:rsidR="00F92910" w:rsidRPr="00F92910">
        <w:rPr>
          <w:rFonts w:ascii="Arial" w:hAnsi="Arial" w:cs="Arial"/>
        </w:rPr>
        <w:t xml:space="preserve"> </w:t>
      </w:r>
      <w:r w:rsidR="001E15DE">
        <w:rPr>
          <w:rFonts w:ascii="Arial" w:hAnsi="Arial" w:cs="Arial"/>
        </w:rPr>
        <w:t xml:space="preserve">In the most recent round </w:t>
      </w:r>
      <w:r w:rsidR="00103FE1">
        <w:rPr>
          <w:rFonts w:ascii="Arial" w:hAnsi="Arial" w:cs="Arial"/>
        </w:rPr>
        <w:t xml:space="preserve">(closed Jan 2025) </w:t>
      </w:r>
      <w:r w:rsidRPr="00993664">
        <w:rPr>
          <w:rFonts w:ascii="Arial" w:hAnsi="Arial" w:cs="Arial"/>
        </w:rPr>
        <w:t xml:space="preserve">22 bids were submitted, </w:t>
      </w:r>
      <w:r w:rsidR="00F92910" w:rsidRPr="00F92910">
        <w:rPr>
          <w:rFonts w:ascii="Arial" w:hAnsi="Arial" w:cs="Arial"/>
        </w:rPr>
        <w:t>totalling</w:t>
      </w:r>
      <w:r w:rsidRPr="00993664">
        <w:rPr>
          <w:rFonts w:ascii="Arial" w:hAnsi="Arial" w:cs="Arial"/>
        </w:rPr>
        <w:t xml:space="preserve"> over £300,000.</w:t>
      </w:r>
      <w:r w:rsidR="00F92910" w:rsidRPr="00F92910">
        <w:rPr>
          <w:rFonts w:ascii="Arial" w:hAnsi="Arial" w:cs="Arial"/>
        </w:rPr>
        <w:t xml:space="preserve"> </w:t>
      </w:r>
      <w:r w:rsidRPr="00993664">
        <w:rPr>
          <w:rFonts w:ascii="Arial" w:hAnsi="Arial" w:cs="Arial"/>
        </w:rPr>
        <w:t>Decisions on bids are pending, causing concern among providers.</w:t>
      </w:r>
      <w:r w:rsidR="00F92910" w:rsidRPr="00F92910">
        <w:rPr>
          <w:rFonts w:ascii="Arial" w:hAnsi="Arial" w:cs="Arial"/>
        </w:rPr>
        <w:t xml:space="preserve"> </w:t>
      </w:r>
      <w:r w:rsidR="00103FE1">
        <w:rPr>
          <w:rFonts w:ascii="Arial" w:hAnsi="Arial" w:cs="Arial"/>
        </w:rPr>
        <w:t>As part of the State of the Sector Report it is s</w:t>
      </w:r>
      <w:r w:rsidR="00F92910" w:rsidRPr="00F92910">
        <w:rPr>
          <w:rFonts w:ascii="Arial" w:hAnsi="Arial" w:cs="Arial"/>
        </w:rPr>
        <w:t xml:space="preserve">uggested </w:t>
      </w:r>
      <w:r w:rsidR="00975941">
        <w:rPr>
          <w:rFonts w:ascii="Arial" w:hAnsi="Arial" w:cs="Arial"/>
        </w:rPr>
        <w:t xml:space="preserve">that </w:t>
      </w:r>
      <w:r w:rsidR="00F92910" w:rsidRPr="00F92910">
        <w:rPr>
          <w:rFonts w:ascii="Arial" w:hAnsi="Arial" w:cs="Arial"/>
        </w:rPr>
        <w:t>multiyear agreements</w:t>
      </w:r>
      <w:r w:rsidR="00975941">
        <w:rPr>
          <w:rFonts w:ascii="Arial" w:hAnsi="Arial" w:cs="Arial"/>
        </w:rPr>
        <w:t xml:space="preserve"> are </w:t>
      </w:r>
      <w:r w:rsidR="00683E3C">
        <w:rPr>
          <w:rFonts w:ascii="Arial" w:hAnsi="Arial" w:cs="Arial"/>
        </w:rPr>
        <w:t>considered</w:t>
      </w:r>
      <w:r w:rsidR="00683E3C" w:rsidRPr="00F92910">
        <w:rPr>
          <w:rFonts w:ascii="Arial" w:hAnsi="Arial" w:cs="Arial"/>
        </w:rPr>
        <w:t>.</w:t>
      </w:r>
      <w:r w:rsidR="00F92910" w:rsidRPr="00F92910">
        <w:rPr>
          <w:rFonts w:ascii="Arial" w:hAnsi="Arial" w:cs="Arial"/>
        </w:rPr>
        <w:t xml:space="preserve"> </w:t>
      </w:r>
    </w:p>
    <w:p w14:paraId="0F7CA1CC" w14:textId="338DACC7" w:rsidR="00975941" w:rsidRPr="009A01F3" w:rsidRDefault="00975941" w:rsidP="003A7C40">
      <w:pPr>
        <w:ind w:left="426"/>
        <w:jc w:val="both"/>
        <w:rPr>
          <w:rFonts w:ascii="Arial" w:hAnsi="Arial" w:cs="Arial"/>
          <w:b/>
          <w:bCs/>
        </w:rPr>
      </w:pPr>
      <w:r>
        <w:rPr>
          <w:rFonts w:ascii="Arial" w:hAnsi="Arial" w:cs="Arial"/>
          <w:b/>
          <w:bCs/>
        </w:rPr>
        <w:t xml:space="preserve">Action: </w:t>
      </w:r>
      <w:r w:rsidRPr="00F9375A">
        <w:rPr>
          <w:rFonts w:ascii="Arial" w:hAnsi="Arial" w:cs="Arial"/>
          <w:b/>
          <w:bCs/>
        </w:rPr>
        <w:t xml:space="preserve">CE to meet with Alison Shepherd and Kelly Sylvester to discuss </w:t>
      </w:r>
      <w:r>
        <w:rPr>
          <w:rFonts w:ascii="Arial" w:hAnsi="Arial" w:cs="Arial"/>
          <w:b/>
          <w:bCs/>
        </w:rPr>
        <w:t xml:space="preserve">decision </w:t>
      </w:r>
      <w:r w:rsidRPr="00F9375A">
        <w:rPr>
          <w:rFonts w:ascii="Arial" w:hAnsi="Arial" w:cs="Arial"/>
          <w:b/>
          <w:bCs/>
        </w:rPr>
        <w:t xml:space="preserve">process and </w:t>
      </w:r>
      <w:r w:rsidR="00683E3C">
        <w:rPr>
          <w:rFonts w:ascii="Arial" w:hAnsi="Arial" w:cs="Arial"/>
          <w:b/>
          <w:bCs/>
        </w:rPr>
        <w:t>reporting requirements</w:t>
      </w:r>
    </w:p>
    <w:p w14:paraId="1B0217A9" w14:textId="77777777" w:rsidR="009208D1" w:rsidRDefault="00F92910" w:rsidP="0055650D">
      <w:pPr>
        <w:ind w:left="426"/>
        <w:rPr>
          <w:rFonts w:ascii="Arial" w:hAnsi="Arial" w:cs="Arial"/>
        </w:rPr>
      </w:pPr>
      <w:r>
        <w:rPr>
          <w:rFonts w:ascii="Arial" w:hAnsi="Arial" w:cs="Arial"/>
        </w:rPr>
        <w:t>It was brought to the attention of the CE that the attendees list was circulated including members contact details, raising concerns about GDPR.</w:t>
      </w:r>
      <w:r w:rsidR="00C05048">
        <w:rPr>
          <w:rFonts w:ascii="Arial" w:hAnsi="Arial" w:cs="Arial"/>
        </w:rPr>
        <w:t xml:space="preserve"> </w:t>
      </w:r>
    </w:p>
    <w:p w14:paraId="427710B4" w14:textId="7A20A7C1" w:rsidR="005625EE" w:rsidRPr="009208D1" w:rsidRDefault="009208D1" w:rsidP="00A07070">
      <w:pPr>
        <w:ind w:left="426"/>
        <w:rPr>
          <w:rFonts w:ascii="Arial" w:hAnsi="Arial" w:cs="Arial"/>
          <w:b/>
          <w:bCs/>
        </w:rPr>
      </w:pPr>
      <w:r w:rsidRPr="00A07070">
        <w:rPr>
          <w:rFonts w:ascii="Arial" w:hAnsi="Arial" w:cs="Arial"/>
          <w:b/>
          <w:bCs/>
        </w:rPr>
        <w:t xml:space="preserve">Action: </w:t>
      </w:r>
      <w:r w:rsidRPr="009208D1">
        <w:rPr>
          <w:rFonts w:ascii="Arial" w:hAnsi="Arial" w:cs="Arial"/>
          <w:b/>
          <w:bCs/>
        </w:rPr>
        <w:t>It was agreed that future distribution will be BCC. Blind copied.</w:t>
      </w:r>
    </w:p>
    <w:p w14:paraId="682DBFF9" w14:textId="24BFAEC5" w:rsidR="005625EE" w:rsidRPr="009B6288" w:rsidRDefault="005625EE" w:rsidP="009B6288">
      <w:pPr>
        <w:pStyle w:val="ListParagraph"/>
        <w:numPr>
          <w:ilvl w:val="0"/>
          <w:numId w:val="17"/>
        </w:numPr>
        <w:rPr>
          <w:rFonts w:ascii="Arial" w:hAnsi="Arial" w:cs="Arial"/>
          <w:b/>
          <w:bCs/>
        </w:rPr>
      </w:pPr>
      <w:r w:rsidRPr="005625EE">
        <w:rPr>
          <w:rFonts w:ascii="Arial" w:hAnsi="Arial" w:cs="Arial"/>
          <w:b/>
          <w:bCs/>
        </w:rPr>
        <w:t xml:space="preserve">Creative Health in Bromley - Founder Network. </w:t>
      </w:r>
    </w:p>
    <w:p w14:paraId="4E4A2A85" w14:textId="7BE4150A" w:rsidR="005625EE" w:rsidRPr="005625EE" w:rsidRDefault="005625EE" w:rsidP="00406D59">
      <w:pPr>
        <w:ind w:left="426"/>
        <w:rPr>
          <w:rFonts w:ascii="Arial" w:hAnsi="Arial" w:cs="Arial"/>
        </w:rPr>
      </w:pPr>
      <w:r w:rsidRPr="005625EE">
        <w:rPr>
          <w:rFonts w:ascii="Arial" w:hAnsi="Arial" w:cs="Arial"/>
        </w:rPr>
        <w:t xml:space="preserve">Charlotte Ryan, from Bromley Council's </w:t>
      </w:r>
      <w:r w:rsidR="0055650D">
        <w:rPr>
          <w:rFonts w:ascii="Arial" w:hAnsi="Arial" w:cs="Arial"/>
        </w:rPr>
        <w:t>C</w:t>
      </w:r>
      <w:r w:rsidRPr="005625EE">
        <w:rPr>
          <w:rFonts w:ascii="Arial" w:hAnsi="Arial" w:cs="Arial"/>
        </w:rPr>
        <w:t xml:space="preserve">ulture </w:t>
      </w:r>
      <w:r w:rsidR="0055650D">
        <w:rPr>
          <w:rFonts w:ascii="Arial" w:hAnsi="Arial" w:cs="Arial"/>
        </w:rPr>
        <w:t xml:space="preserve">and Regeneration </w:t>
      </w:r>
      <w:r w:rsidRPr="005625EE">
        <w:rPr>
          <w:rFonts w:ascii="Arial" w:hAnsi="Arial" w:cs="Arial"/>
        </w:rPr>
        <w:t xml:space="preserve">team, introduced the concept of creative health, which aims to address health inequalities through creative activities. Creative health </w:t>
      </w:r>
      <w:r w:rsidR="0055650D" w:rsidRPr="005625EE">
        <w:rPr>
          <w:rFonts w:ascii="Arial" w:hAnsi="Arial" w:cs="Arial"/>
        </w:rPr>
        <w:t>covers</w:t>
      </w:r>
      <w:r w:rsidRPr="005625EE">
        <w:rPr>
          <w:rFonts w:ascii="Arial" w:hAnsi="Arial" w:cs="Arial"/>
        </w:rPr>
        <w:t xml:space="preserve"> a wide range of activities, from gardening and arts and crafts to singing and even comedy shows.   </w:t>
      </w:r>
    </w:p>
    <w:p w14:paraId="16ED5E55" w14:textId="0F3BFF56" w:rsidR="005625EE" w:rsidRPr="005625EE" w:rsidRDefault="005625EE" w:rsidP="00406D59">
      <w:pPr>
        <w:ind w:left="426"/>
        <w:rPr>
          <w:rFonts w:ascii="Arial" w:hAnsi="Arial" w:cs="Arial"/>
        </w:rPr>
      </w:pPr>
      <w:r w:rsidRPr="005625EE">
        <w:rPr>
          <w:rFonts w:ascii="Arial" w:hAnsi="Arial" w:cs="Arial"/>
        </w:rPr>
        <w:t>Bromley is part of a Southeast London initiative to develop a creative health network.</w:t>
      </w:r>
      <w:r w:rsidRPr="004A7C57">
        <w:rPr>
          <w:rFonts w:ascii="Arial" w:hAnsi="Arial" w:cs="Arial"/>
        </w:rPr>
        <w:t xml:space="preserve"> </w:t>
      </w:r>
      <w:r w:rsidRPr="005625EE">
        <w:rPr>
          <w:rFonts w:ascii="Arial" w:hAnsi="Arial" w:cs="Arial"/>
        </w:rPr>
        <w:t>The goal is to establish London as a creative health city, building on the model of Manchester.</w:t>
      </w:r>
      <w:r w:rsidR="004A7C57" w:rsidRPr="004A7C57">
        <w:rPr>
          <w:rFonts w:ascii="Arial" w:hAnsi="Arial" w:cs="Arial"/>
        </w:rPr>
        <w:t xml:space="preserve"> </w:t>
      </w:r>
      <w:r w:rsidR="004A7C57">
        <w:rPr>
          <w:rFonts w:ascii="Arial" w:hAnsi="Arial" w:cs="Arial"/>
        </w:rPr>
        <w:t xml:space="preserve"> </w:t>
      </w:r>
      <w:r w:rsidRPr="005625EE">
        <w:rPr>
          <w:rFonts w:ascii="Arial" w:hAnsi="Arial" w:cs="Arial"/>
        </w:rPr>
        <w:t xml:space="preserve">Bromley Council is working to gather momentum for creative health, partnering with </w:t>
      </w:r>
      <w:r w:rsidR="004A7C57">
        <w:rPr>
          <w:rFonts w:ascii="Arial" w:hAnsi="Arial" w:cs="Arial"/>
        </w:rPr>
        <w:t>P</w:t>
      </w:r>
      <w:r w:rsidRPr="005625EE">
        <w:rPr>
          <w:rFonts w:ascii="Arial" w:hAnsi="Arial" w:cs="Arial"/>
        </w:rPr>
        <w:t xml:space="preserve">ublic </w:t>
      </w:r>
      <w:r w:rsidR="004A7C57">
        <w:rPr>
          <w:rFonts w:ascii="Arial" w:hAnsi="Arial" w:cs="Arial"/>
        </w:rPr>
        <w:t>H</w:t>
      </w:r>
      <w:r w:rsidRPr="005625EE">
        <w:rPr>
          <w:rFonts w:ascii="Arial" w:hAnsi="Arial" w:cs="Arial"/>
        </w:rPr>
        <w:t>ealth and other organi</w:t>
      </w:r>
      <w:r w:rsidR="004A7C57">
        <w:rPr>
          <w:rFonts w:ascii="Arial" w:hAnsi="Arial" w:cs="Arial"/>
        </w:rPr>
        <w:t>s</w:t>
      </w:r>
      <w:r w:rsidRPr="005625EE">
        <w:rPr>
          <w:rFonts w:ascii="Arial" w:hAnsi="Arial" w:cs="Arial"/>
        </w:rPr>
        <w:t>ations.</w:t>
      </w:r>
      <w:r w:rsidRPr="004A7C57">
        <w:rPr>
          <w:rFonts w:ascii="Arial" w:hAnsi="Arial" w:cs="Arial"/>
        </w:rPr>
        <w:t xml:space="preserve"> </w:t>
      </w:r>
      <w:r w:rsidRPr="005625EE">
        <w:rPr>
          <w:rFonts w:ascii="Arial" w:hAnsi="Arial" w:cs="Arial"/>
        </w:rPr>
        <w:t>The focus is on identifying and rebranding existing creative activities within Bromley, rather than creating new programs due to the lack of current funding.</w:t>
      </w:r>
      <w:r w:rsidR="004A7C57">
        <w:rPr>
          <w:rFonts w:ascii="Arial" w:hAnsi="Arial" w:cs="Arial"/>
        </w:rPr>
        <w:t xml:space="preserve"> </w:t>
      </w:r>
    </w:p>
    <w:p w14:paraId="749216AA" w14:textId="2C8AC7EC" w:rsidR="005625EE" w:rsidRPr="005625EE" w:rsidRDefault="005625EE" w:rsidP="00406D59">
      <w:pPr>
        <w:ind w:left="426"/>
        <w:rPr>
          <w:rFonts w:ascii="Arial" w:hAnsi="Arial" w:cs="Arial"/>
        </w:rPr>
      </w:pPr>
      <w:r w:rsidRPr="005625EE">
        <w:rPr>
          <w:rFonts w:ascii="Arial" w:hAnsi="Arial" w:cs="Arial"/>
        </w:rPr>
        <w:t>A Creative Health in Bromley founder network is being created to bring together providers.</w:t>
      </w:r>
      <w:r w:rsidRPr="004A7C57">
        <w:rPr>
          <w:rFonts w:ascii="Arial" w:hAnsi="Arial" w:cs="Arial"/>
        </w:rPr>
        <w:t xml:space="preserve"> </w:t>
      </w:r>
      <w:hyperlink r:id="rId10" w:history="1">
        <w:r w:rsidRPr="005625EE">
          <w:rPr>
            <w:rStyle w:val="Hyperlink"/>
            <w:rFonts w:ascii="Arial" w:hAnsi="Arial" w:cs="Arial"/>
          </w:rPr>
          <w:t xml:space="preserve">Simply Connect </w:t>
        </w:r>
        <w:r w:rsidRPr="009B6288">
          <w:rPr>
            <w:rStyle w:val="Hyperlink"/>
            <w:rFonts w:ascii="Arial" w:hAnsi="Arial" w:cs="Arial"/>
          </w:rPr>
          <w:t>Bromley</w:t>
        </w:r>
      </w:hyperlink>
      <w:r w:rsidRPr="004A7C57">
        <w:rPr>
          <w:rFonts w:ascii="Arial" w:hAnsi="Arial" w:cs="Arial"/>
        </w:rPr>
        <w:t xml:space="preserve"> </w:t>
      </w:r>
      <w:r w:rsidRPr="005625EE">
        <w:rPr>
          <w:rFonts w:ascii="Arial" w:hAnsi="Arial" w:cs="Arial"/>
        </w:rPr>
        <w:t>will be utili</w:t>
      </w:r>
      <w:r w:rsidRPr="004A7C57">
        <w:rPr>
          <w:rFonts w:ascii="Arial" w:hAnsi="Arial" w:cs="Arial"/>
        </w:rPr>
        <w:t>s</w:t>
      </w:r>
      <w:r w:rsidRPr="005625EE">
        <w:rPr>
          <w:rFonts w:ascii="Arial" w:hAnsi="Arial" w:cs="Arial"/>
        </w:rPr>
        <w:t xml:space="preserve">ed as a </w:t>
      </w:r>
      <w:r w:rsidR="004A7C57" w:rsidRPr="004A7C57">
        <w:rPr>
          <w:rFonts w:ascii="Arial" w:hAnsi="Arial" w:cs="Arial"/>
        </w:rPr>
        <w:t xml:space="preserve">signposting database. </w:t>
      </w:r>
      <w:r w:rsidRPr="005625EE">
        <w:rPr>
          <w:rFonts w:ascii="Arial" w:hAnsi="Arial" w:cs="Arial"/>
        </w:rPr>
        <w:t>A founder network meeting is planned for April to develop a plan, including a logo and strategies for rebranding existing offers.</w:t>
      </w:r>
      <w:r w:rsidRPr="004A7C57">
        <w:rPr>
          <w:rFonts w:ascii="Arial" w:hAnsi="Arial" w:cs="Arial"/>
        </w:rPr>
        <w:t xml:space="preserve"> </w:t>
      </w:r>
      <w:r w:rsidRPr="005625EE">
        <w:rPr>
          <w:rFonts w:ascii="Arial" w:hAnsi="Arial" w:cs="Arial"/>
        </w:rPr>
        <w:t>The emphasis is on collaboration and signposting existing resources.</w:t>
      </w:r>
    </w:p>
    <w:p w14:paraId="3123F803" w14:textId="108AFCCB" w:rsidR="006A294C" w:rsidRDefault="006A294C" w:rsidP="006A294C">
      <w:pPr>
        <w:ind w:left="426"/>
        <w:rPr>
          <w:rFonts w:ascii="Arial" w:hAnsi="Arial" w:cs="Arial"/>
        </w:rPr>
      </w:pPr>
      <w:r>
        <w:rPr>
          <w:rFonts w:ascii="Arial" w:hAnsi="Arial" w:cs="Arial"/>
        </w:rPr>
        <w:t>There is</w:t>
      </w:r>
      <w:r w:rsidRPr="006A294C">
        <w:rPr>
          <w:rFonts w:ascii="Arial" w:hAnsi="Arial" w:cs="Arial"/>
        </w:rPr>
        <w:t xml:space="preserve"> potentially an agenda around equity and access and </w:t>
      </w:r>
      <w:r w:rsidR="00406D59" w:rsidRPr="006A294C">
        <w:rPr>
          <w:rFonts w:ascii="Arial" w:hAnsi="Arial" w:cs="Arial"/>
        </w:rPr>
        <w:t>mapping</w:t>
      </w:r>
      <w:r w:rsidRPr="006A294C">
        <w:rPr>
          <w:rFonts w:ascii="Arial" w:hAnsi="Arial" w:cs="Arial"/>
        </w:rPr>
        <w:t xml:space="preserve"> </w:t>
      </w:r>
      <w:r w:rsidR="008848A2">
        <w:rPr>
          <w:rFonts w:ascii="Arial" w:hAnsi="Arial" w:cs="Arial"/>
        </w:rPr>
        <w:t xml:space="preserve">where </w:t>
      </w:r>
      <w:r w:rsidRPr="006A294C">
        <w:rPr>
          <w:rFonts w:ascii="Arial" w:hAnsi="Arial" w:cs="Arial"/>
        </w:rPr>
        <w:t>some of those creative activities are taking place.</w:t>
      </w:r>
    </w:p>
    <w:p w14:paraId="363F5BB0" w14:textId="0B25B59B" w:rsidR="005625EE" w:rsidRPr="005625EE" w:rsidRDefault="004A7C57" w:rsidP="006A294C">
      <w:pPr>
        <w:ind w:left="426"/>
        <w:rPr>
          <w:rFonts w:ascii="Arial" w:hAnsi="Arial" w:cs="Arial"/>
          <w:b/>
          <w:bCs/>
        </w:rPr>
      </w:pPr>
      <w:r w:rsidRPr="004A7C57">
        <w:rPr>
          <w:rFonts w:ascii="Arial" w:hAnsi="Arial" w:cs="Arial"/>
        </w:rPr>
        <w:t xml:space="preserve">Charlotte confirmed that </w:t>
      </w:r>
      <w:r w:rsidR="005625EE" w:rsidRPr="005625EE">
        <w:rPr>
          <w:rFonts w:ascii="Arial" w:hAnsi="Arial" w:cs="Arial"/>
        </w:rPr>
        <w:t xml:space="preserve">Social </w:t>
      </w:r>
      <w:r w:rsidR="009B6288">
        <w:rPr>
          <w:rFonts w:ascii="Arial" w:hAnsi="Arial" w:cs="Arial"/>
        </w:rPr>
        <w:t>P</w:t>
      </w:r>
      <w:r w:rsidR="005625EE" w:rsidRPr="005625EE">
        <w:rPr>
          <w:rFonts w:ascii="Arial" w:hAnsi="Arial" w:cs="Arial"/>
        </w:rPr>
        <w:t xml:space="preserve">rescribers </w:t>
      </w:r>
      <w:r w:rsidRPr="004A7C57">
        <w:rPr>
          <w:rFonts w:ascii="Arial" w:hAnsi="Arial" w:cs="Arial"/>
        </w:rPr>
        <w:t>attended the</w:t>
      </w:r>
      <w:r w:rsidRPr="005625EE">
        <w:rPr>
          <w:rFonts w:ascii="Arial" w:hAnsi="Arial" w:cs="Arial"/>
        </w:rPr>
        <w:t xml:space="preserve"> event at South Bank Centre</w:t>
      </w:r>
      <w:r w:rsidRPr="004A7C57">
        <w:rPr>
          <w:rFonts w:ascii="Arial" w:hAnsi="Arial" w:cs="Arial"/>
        </w:rPr>
        <w:t xml:space="preserve"> </w:t>
      </w:r>
      <w:r w:rsidR="009B6288">
        <w:rPr>
          <w:rFonts w:ascii="Arial" w:hAnsi="Arial" w:cs="Arial"/>
        </w:rPr>
        <w:t xml:space="preserve">on </w:t>
      </w:r>
      <w:r w:rsidR="009B6288" w:rsidRPr="009B6288">
        <w:rPr>
          <w:rFonts w:ascii="Arial" w:hAnsi="Arial" w:cs="Arial"/>
        </w:rPr>
        <w:t>12th of Februar</w:t>
      </w:r>
      <w:r w:rsidR="009B6288">
        <w:rPr>
          <w:rFonts w:ascii="Arial" w:hAnsi="Arial" w:cs="Arial"/>
        </w:rPr>
        <w:t xml:space="preserve">y and </w:t>
      </w:r>
      <w:r w:rsidR="005625EE" w:rsidRPr="005625EE">
        <w:rPr>
          <w:rFonts w:ascii="Arial" w:hAnsi="Arial" w:cs="Arial"/>
        </w:rPr>
        <w:t>are keen to be involved in the network.</w:t>
      </w:r>
      <w:r w:rsidRPr="004A7C57">
        <w:rPr>
          <w:rFonts w:ascii="Arial" w:hAnsi="Arial" w:cs="Arial"/>
        </w:rPr>
        <w:t xml:space="preserve"> </w:t>
      </w:r>
      <w:r>
        <w:rPr>
          <w:rFonts w:ascii="Arial" w:hAnsi="Arial" w:cs="Arial"/>
        </w:rPr>
        <w:t xml:space="preserve"> </w:t>
      </w:r>
    </w:p>
    <w:p w14:paraId="6DC58D95" w14:textId="383558A3" w:rsidR="005625EE" w:rsidRDefault="004172D5" w:rsidP="0055650D">
      <w:pPr>
        <w:ind w:left="426"/>
        <w:rPr>
          <w:rFonts w:ascii="Arial" w:hAnsi="Arial" w:cs="Arial"/>
        </w:rPr>
      </w:pPr>
      <w:r w:rsidRPr="004172D5">
        <w:rPr>
          <w:rFonts w:ascii="Arial" w:hAnsi="Arial" w:cs="Arial"/>
        </w:rPr>
        <w:t>T</w:t>
      </w:r>
      <w:r w:rsidR="005625EE" w:rsidRPr="005625EE">
        <w:rPr>
          <w:rFonts w:ascii="Arial" w:hAnsi="Arial" w:cs="Arial"/>
        </w:rPr>
        <w:t>here are potential funding opportunities, and the Innovation Fund has previously supported creative health projects.  Flora Faith Kelly, the NHS Southeast London Creative Health Lead, has discussed funding possibilities and will return to provide more information.</w:t>
      </w:r>
    </w:p>
    <w:p w14:paraId="17444165" w14:textId="4332C840" w:rsidR="006A294C" w:rsidRPr="005625EE" w:rsidRDefault="006A294C" w:rsidP="0055650D">
      <w:pPr>
        <w:ind w:left="426"/>
        <w:rPr>
          <w:rFonts w:ascii="Arial" w:hAnsi="Arial" w:cs="Arial"/>
        </w:rPr>
      </w:pPr>
      <w:r w:rsidRPr="005625EE">
        <w:rPr>
          <w:rFonts w:ascii="Arial" w:hAnsi="Arial" w:cs="Arial"/>
          <w:b/>
          <w:bCs/>
        </w:rPr>
        <w:t>Charlotte will share a presentation with more detailed information.</w:t>
      </w:r>
      <w:r>
        <w:rPr>
          <w:rFonts w:ascii="Arial" w:hAnsi="Arial" w:cs="Arial"/>
          <w:b/>
          <w:bCs/>
        </w:rPr>
        <w:t xml:space="preserve"> </w:t>
      </w:r>
      <w:r>
        <w:rPr>
          <w:rFonts w:ascii="Arial" w:hAnsi="Arial" w:cs="Arial"/>
        </w:rPr>
        <w:t xml:space="preserve">If members would like to contact Charlote directly, her email address is </w:t>
      </w:r>
      <w:hyperlink r:id="rId11" w:history="1">
        <w:r w:rsidRPr="001D7E9F">
          <w:rPr>
            <w:rStyle w:val="Hyperlink"/>
            <w:rFonts w:ascii="Arial" w:hAnsi="Arial" w:cs="Arial"/>
          </w:rPr>
          <w:t>charlotte.ryan@bromley.gov.uk</w:t>
        </w:r>
      </w:hyperlink>
      <w:r>
        <w:rPr>
          <w:rFonts w:ascii="Arial" w:hAnsi="Arial" w:cs="Arial"/>
        </w:rPr>
        <w:t xml:space="preserve">   </w:t>
      </w:r>
    </w:p>
    <w:p w14:paraId="0DA53411" w14:textId="77777777" w:rsidR="00E058E8" w:rsidRDefault="00E058E8" w:rsidP="005625EE">
      <w:pPr>
        <w:ind w:left="426"/>
        <w:rPr>
          <w:rFonts w:ascii="Arial" w:hAnsi="Arial" w:cs="Arial"/>
        </w:rPr>
      </w:pPr>
    </w:p>
    <w:p w14:paraId="5924B068" w14:textId="77777777" w:rsidR="00E058E8" w:rsidRDefault="00E058E8" w:rsidP="00E058E8">
      <w:pPr>
        <w:ind w:left="426"/>
        <w:jc w:val="center"/>
        <w:rPr>
          <w:rFonts w:ascii="Arial" w:hAnsi="Arial" w:cs="Arial"/>
        </w:rPr>
      </w:pPr>
    </w:p>
    <w:p w14:paraId="068EB3D4" w14:textId="45670218" w:rsidR="005625EE" w:rsidRPr="005625EE" w:rsidRDefault="00432332" w:rsidP="00E058E8">
      <w:pPr>
        <w:ind w:left="426"/>
        <w:jc w:val="center"/>
        <w:rPr>
          <w:rFonts w:ascii="Arial" w:hAnsi="Arial" w:cs="Arial"/>
        </w:rPr>
      </w:pPr>
      <w:r>
        <w:rPr>
          <w:rFonts w:ascii="Arial" w:hAnsi="Arial" w:cs="Arial"/>
        </w:rPr>
        <w:t>7</w:t>
      </w:r>
      <w:r w:rsidR="000741AF">
        <w:rPr>
          <w:rFonts w:ascii="Arial" w:hAnsi="Arial" w:cs="Arial"/>
        </w:rPr>
        <w:object w:dxaOrig="1539" w:dyaOrig="997" w14:anchorId="32AD8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2" o:title=""/>
          </v:shape>
          <o:OLEObject Type="Embed" ProgID="Acrobat.Document.DC" ShapeID="_x0000_i1025" DrawAspect="Icon" ObjectID="_1810634483" r:id="rId13"/>
        </w:object>
      </w:r>
    </w:p>
    <w:p w14:paraId="6BCC7EF4" w14:textId="5F53993A" w:rsidR="006A294C" w:rsidRPr="000839BA" w:rsidRDefault="006A294C" w:rsidP="009B6288">
      <w:pPr>
        <w:pStyle w:val="ListParagraph"/>
        <w:numPr>
          <w:ilvl w:val="0"/>
          <w:numId w:val="17"/>
        </w:numPr>
        <w:rPr>
          <w:rFonts w:ascii="Arial" w:hAnsi="Arial" w:cs="Arial"/>
          <w:b/>
          <w:bCs/>
        </w:rPr>
      </w:pPr>
      <w:r w:rsidRPr="000839BA">
        <w:rPr>
          <w:rFonts w:ascii="Arial" w:hAnsi="Arial" w:cs="Arial"/>
          <w:b/>
          <w:bCs/>
        </w:rPr>
        <w:lastRenderedPageBreak/>
        <w:t>London Borough of Bromley Strategic Co-Production Programme Update</w:t>
      </w:r>
    </w:p>
    <w:p w14:paraId="1D360F81" w14:textId="119F6ED6" w:rsidR="00406D59" w:rsidRDefault="000839BA" w:rsidP="00406D59">
      <w:pPr>
        <w:ind w:left="426"/>
        <w:rPr>
          <w:rFonts w:ascii="Arial" w:hAnsi="Arial" w:cs="Arial"/>
        </w:rPr>
      </w:pPr>
      <w:r w:rsidRPr="000839BA">
        <w:rPr>
          <w:rFonts w:ascii="Arial" w:hAnsi="Arial" w:cs="Arial"/>
        </w:rPr>
        <w:t>Heather Sinclair-Constance, Head of Service, Adult Services Transformation and Improvement/ Strategic Transformation Lead &amp; Lisa Fletcher (SCIE) presented the Bromley Adult Services Co-Production Initiative.  The goal is to improve and standardise co-production practices across One Bromley, moving beyond adult social care to a system-wide approach</w:t>
      </w:r>
      <w:r w:rsidR="00406D59">
        <w:rPr>
          <w:rFonts w:ascii="Arial" w:hAnsi="Arial" w:cs="Arial"/>
        </w:rPr>
        <w:t xml:space="preserve"> whilst: </w:t>
      </w:r>
    </w:p>
    <w:p w14:paraId="4400E127" w14:textId="179A7FFC" w:rsidR="000839BA" w:rsidRPr="000839BA" w:rsidRDefault="00406D59" w:rsidP="00F9375A">
      <w:pPr>
        <w:numPr>
          <w:ilvl w:val="1"/>
          <w:numId w:val="27"/>
        </w:numPr>
        <w:rPr>
          <w:rFonts w:ascii="Arial" w:hAnsi="Arial" w:cs="Arial"/>
        </w:rPr>
      </w:pPr>
      <w:r>
        <w:rPr>
          <w:rFonts w:ascii="Arial" w:hAnsi="Arial" w:cs="Arial"/>
        </w:rPr>
        <w:t>R</w:t>
      </w:r>
      <w:r w:rsidRPr="000839BA">
        <w:rPr>
          <w:rFonts w:ascii="Arial" w:hAnsi="Arial" w:cs="Arial"/>
        </w:rPr>
        <w:t>ecognising</w:t>
      </w:r>
      <w:r w:rsidR="000839BA" w:rsidRPr="000839BA">
        <w:rPr>
          <w:rFonts w:ascii="Arial" w:hAnsi="Arial" w:cs="Arial"/>
        </w:rPr>
        <w:t xml:space="preserve"> and building upon existing co-production efforts and </w:t>
      </w:r>
      <w:r w:rsidR="000839BA">
        <w:rPr>
          <w:rFonts w:ascii="Arial" w:hAnsi="Arial" w:cs="Arial"/>
        </w:rPr>
        <w:t>m</w:t>
      </w:r>
      <w:r w:rsidR="000839BA" w:rsidRPr="000839BA">
        <w:rPr>
          <w:rFonts w:ascii="Arial" w:hAnsi="Arial" w:cs="Arial"/>
        </w:rPr>
        <w:t>aking co-production the default approach, with transparency when it's not feasible.</w:t>
      </w:r>
      <w:r w:rsidR="000839BA">
        <w:rPr>
          <w:rFonts w:ascii="Arial" w:hAnsi="Arial" w:cs="Arial"/>
        </w:rPr>
        <w:t xml:space="preserve"> </w:t>
      </w:r>
    </w:p>
    <w:p w14:paraId="70CA7509" w14:textId="77777777" w:rsidR="000839BA" w:rsidRPr="000839BA" w:rsidRDefault="000839BA" w:rsidP="00F9375A">
      <w:pPr>
        <w:numPr>
          <w:ilvl w:val="1"/>
          <w:numId w:val="27"/>
        </w:numPr>
        <w:rPr>
          <w:rFonts w:ascii="Arial" w:hAnsi="Arial" w:cs="Arial"/>
        </w:rPr>
      </w:pPr>
      <w:r w:rsidRPr="000839BA">
        <w:rPr>
          <w:rFonts w:ascii="Arial" w:hAnsi="Arial" w:cs="Arial"/>
        </w:rPr>
        <w:t>Addressing the need for training within the voluntary sector.</w:t>
      </w:r>
    </w:p>
    <w:p w14:paraId="7A2EA71F" w14:textId="21F8D6F4" w:rsidR="000839BA" w:rsidRPr="000839BA" w:rsidRDefault="000839BA" w:rsidP="00F9375A">
      <w:pPr>
        <w:numPr>
          <w:ilvl w:val="1"/>
          <w:numId w:val="27"/>
        </w:numPr>
        <w:rPr>
          <w:rFonts w:ascii="Arial" w:hAnsi="Arial" w:cs="Arial"/>
        </w:rPr>
      </w:pPr>
      <w:r w:rsidRPr="000839BA">
        <w:rPr>
          <w:rFonts w:ascii="Arial" w:hAnsi="Arial" w:cs="Arial"/>
        </w:rPr>
        <w:t>Increasing the percentage of co-produced projects over time.</w:t>
      </w:r>
    </w:p>
    <w:p w14:paraId="6ACE5123" w14:textId="77777777" w:rsidR="000839BA" w:rsidRPr="000839BA" w:rsidRDefault="000839BA" w:rsidP="009B6288">
      <w:pPr>
        <w:ind w:left="426"/>
        <w:rPr>
          <w:rFonts w:ascii="Arial" w:hAnsi="Arial" w:cs="Arial"/>
        </w:rPr>
      </w:pPr>
      <w:r w:rsidRPr="000839BA">
        <w:rPr>
          <w:rFonts w:ascii="Arial" w:hAnsi="Arial" w:cs="Arial"/>
        </w:rPr>
        <w:t>Key Actions:</w:t>
      </w:r>
    </w:p>
    <w:p w14:paraId="080B95BE" w14:textId="77777777" w:rsidR="000839BA" w:rsidRPr="000839BA" w:rsidRDefault="000839BA" w:rsidP="00F9375A">
      <w:pPr>
        <w:pStyle w:val="ListParagraph"/>
        <w:numPr>
          <w:ilvl w:val="0"/>
          <w:numId w:val="45"/>
        </w:numPr>
        <w:rPr>
          <w:rFonts w:ascii="Arial" w:hAnsi="Arial" w:cs="Arial"/>
        </w:rPr>
      </w:pPr>
      <w:r w:rsidRPr="000839BA">
        <w:rPr>
          <w:rFonts w:ascii="Arial" w:hAnsi="Arial" w:cs="Arial"/>
        </w:rPr>
        <w:t>Developing a co-production strategy and charter.</w:t>
      </w:r>
    </w:p>
    <w:p w14:paraId="3F7C4E66" w14:textId="0DC40E24" w:rsidR="000839BA" w:rsidRPr="000839BA" w:rsidRDefault="000839BA" w:rsidP="00F9375A">
      <w:pPr>
        <w:pStyle w:val="ListParagraph"/>
        <w:numPr>
          <w:ilvl w:val="0"/>
          <w:numId w:val="45"/>
        </w:numPr>
        <w:rPr>
          <w:rFonts w:ascii="Arial" w:hAnsi="Arial" w:cs="Arial"/>
        </w:rPr>
      </w:pPr>
      <w:r w:rsidRPr="000839BA">
        <w:rPr>
          <w:rFonts w:ascii="Arial" w:hAnsi="Arial" w:cs="Arial"/>
        </w:rPr>
        <w:t>Establishing a dedicated role, Co-production Engagement Lead</w:t>
      </w:r>
      <w:r>
        <w:rPr>
          <w:rFonts w:ascii="Arial" w:hAnsi="Arial" w:cs="Arial"/>
        </w:rPr>
        <w:t xml:space="preserve"> (Anabella Teale)</w:t>
      </w:r>
    </w:p>
    <w:p w14:paraId="1ED8779F" w14:textId="77777777" w:rsidR="000839BA" w:rsidRPr="000839BA" w:rsidRDefault="000839BA" w:rsidP="00F9375A">
      <w:pPr>
        <w:pStyle w:val="ListParagraph"/>
        <w:numPr>
          <w:ilvl w:val="0"/>
          <w:numId w:val="45"/>
        </w:numPr>
        <w:rPr>
          <w:rFonts w:ascii="Arial" w:hAnsi="Arial" w:cs="Arial"/>
        </w:rPr>
      </w:pPr>
      <w:r w:rsidRPr="000839BA">
        <w:rPr>
          <w:rFonts w:ascii="Arial" w:hAnsi="Arial" w:cs="Arial"/>
        </w:rPr>
        <w:t>Partnering with Sky (sector experts).</w:t>
      </w:r>
    </w:p>
    <w:p w14:paraId="7171DD0F" w14:textId="1FBAAD10" w:rsidR="000839BA" w:rsidRPr="000839BA" w:rsidRDefault="000839BA" w:rsidP="00F9375A">
      <w:pPr>
        <w:pStyle w:val="ListParagraph"/>
        <w:numPr>
          <w:ilvl w:val="0"/>
          <w:numId w:val="45"/>
        </w:numPr>
        <w:rPr>
          <w:rFonts w:ascii="Arial" w:hAnsi="Arial" w:cs="Arial"/>
        </w:rPr>
      </w:pPr>
      <w:r w:rsidRPr="000839BA">
        <w:rPr>
          <w:rFonts w:ascii="Arial" w:hAnsi="Arial" w:cs="Arial"/>
        </w:rPr>
        <w:t>Conducting training and workshops with staff, partner organi</w:t>
      </w:r>
      <w:r>
        <w:rPr>
          <w:rFonts w:ascii="Arial" w:hAnsi="Arial" w:cs="Arial"/>
        </w:rPr>
        <w:t>s</w:t>
      </w:r>
      <w:r w:rsidRPr="000839BA">
        <w:rPr>
          <w:rFonts w:ascii="Arial" w:hAnsi="Arial" w:cs="Arial"/>
        </w:rPr>
        <w:t>ations, and people with lived experience.</w:t>
      </w:r>
    </w:p>
    <w:p w14:paraId="383A8189" w14:textId="77777777" w:rsidR="000839BA" w:rsidRPr="000839BA" w:rsidRDefault="000839BA" w:rsidP="00F9375A">
      <w:pPr>
        <w:pStyle w:val="ListParagraph"/>
        <w:numPr>
          <w:ilvl w:val="0"/>
          <w:numId w:val="45"/>
        </w:numPr>
        <w:rPr>
          <w:rFonts w:ascii="Arial" w:hAnsi="Arial" w:cs="Arial"/>
        </w:rPr>
      </w:pPr>
      <w:r w:rsidRPr="000839BA">
        <w:rPr>
          <w:rFonts w:ascii="Arial" w:hAnsi="Arial" w:cs="Arial"/>
        </w:rPr>
        <w:t>Creating a co-production champion network.</w:t>
      </w:r>
    </w:p>
    <w:p w14:paraId="37882CA0" w14:textId="77777777" w:rsidR="000839BA" w:rsidRPr="000839BA" w:rsidRDefault="000839BA" w:rsidP="00F9375A">
      <w:pPr>
        <w:pStyle w:val="ListParagraph"/>
        <w:numPr>
          <w:ilvl w:val="0"/>
          <w:numId w:val="45"/>
        </w:numPr>
        <w:rPr>
          <w:rFonts w:ascii="Arial" w:hAnsi="Arial" w:cs="Arial"/>
        </w:rPr>
      </w:pPr>
      <w:r w:rsidRPr="000839BA">
        <w:rPr>
          <w:rFonts w:ascii="Arial" w:hAnsi="Arial" w:cs="Arial"/>
        </w:rPr>
        <w:t>Forming a steering group with lived experience representation.</w:t>
      </w:r>
    </w:p>
    <w:p w14:paraId="7E24D761" w14:textId="77777777" w:rsidR="000839BA" w:rsidRPr="000839BA" w:rsidRDefault="000839BA" w:rsidP="00F9375A">
      <w:pPr>
        <w:pStyle w:val="ListParagraph"/>
        <w:numPr>
          <w:ilvl w:val="0"/>
          <w:numId w:val="45"/>
        </w:numPr>
        <w:rPr>
          <w:rFonts w:ascii="Arial" w:hAnsi="Arial" w:cs="Arial"/>
        </w:rPr>
      </w:pPr>
      <w:r w:rsidRPr="000839BA">
        <w:rPr>
          <w:rFonts w:ascii="Arial" w:hAnsi="Arial" w:cs="Arial"/>
        </w:rPr>
        <w:t>Developing a framework and toolkit.</w:t>
      </w:r>
    </w:p>
    <w:p w14:paraId="66679B99" w14:textId="77777777" w:rsidR="000839BA" w:rsidRPr="000839BA" w:rsidRDefault="000839BA" w:rsidP="00F9375A">
      <w:pPr>
        <w:pStyle w:val="ListParagraph"/>
        <w:numPr>
          <w:ilvl w:val="0"/>
          <w:numId w:val="45"/>
        </w:numPr>
        <w:rPr>
          <w:rFonts w:ascii="Arial" w:hAnsi="Arial" w:cs="Arial"/>
        </w:rPr>
      </w:pPr>
      <w:r w:rsidRPr="000839BA">
        <w:rPr>
          <w:rFonts w:ascii="Arial" w:hAnsi="Arial" w:cs="Arial"/>
        </w:rPr>
        <w:t>Focusing on inclusive engagement and accessibility.</w:t>
      </w:r>
    </w:p>
    <w:p w14:paraId="5D10D83C" w14:textId="45681E18" w:rsidR="00406D59" w:rsidRDefault="00406D59" w:rsidP="00C60037">
      <w:pPr>
        <w:ind w:left="426"/>
        <w:rPr>
          <w:rFonts w:ascii="Arial" w:hAnsi="Arial" w:cs="Arial"/>
        </w:rPr>
      </w:pPr>
      <w:r w:rsidRPr="00406D59">
        <w:rPr>
          <w:rFonts w:ascii="Arial" w:hAnsi="Arial" w:cs="Arial"/>
        </w:rPr>
        <w:t>The team are a</w:t>
      </w:r>
      <w:r w:rsidR="000839BA" w:rsidRPr="00406D59">
        <w:rPr>
          <w:rFonts w:ascii="Arial" w:hAnsi="Arial" w:cs="Arial"/>
        </w:rPr>
        <w:t>ctively seeking input from the V</w:t>
      </w:r>
      <w:r w:rsidR="004D3631">
        <w:rPr>
          <w:rFonts w:ascii="Arial" w:hAnsi="Arial" w:cs="Arial"/>
        </w:rPr>
        <w:t>S</w:t>
      </w:r>
      <w:r w:rsidR="000839BA" w:rsidRPr="00406D59">
        <w:rPr>
          <w:rFonts w:ascii="Arial" w:hAnsi="Arial" w:cs="Arial"/>
        </w:rPr>
        <w:t>SN network and other stakeholders.</w:t>
      </w:r>
      <w:r>
        <w:rPr>
          <w:rFonts w:ascii="Arial" w:hAnsi="Arial" w:cs="Arial"/>
        </w:rPr>
        <w:t xml:space="preserve"> They are also u</w:t>
      </w:r>
      <w:r w:rsidR="000839BA" w:rsidRPr="00406D59">
        <w:rPr>
          <w:rFonts w:ascii="Arial" w:hAnsi="Arial" w:cs="Arial"/>
        </w:rPr>
        <w:t>sing diverse platforms (social media, leaflets, etc.) to reach people with lived experience.</w:t>
      </w:r>
      <w:r>
        <w:rPr>
          <w:rFonts w:ascii="Arial" w:hAnsi="Arial" w:cs="Arial"/>
        </w:rPr>
        <w:t xml:space="preserve"> </w:t>
      </w:r>
      <w:r w:rsidR="000839BA" w:rsidRPr="00406D59">
        <w:rPr>
          <w:rFonts w:ascii="Arial" w:hAnsi="Arial" w:cs="Arial"/>
        </w:rPr>
        <w:t>Communications to be shared within the month or early next month.</w:t>
      </w:r>
      <w:r>
        <w:rPr>
          <w:rFonts w:ascii="Arial" w:hAnsi="Arial" w:cs="Arial"/>
        </w:rPr>
        <w:t xml:space="preserve"> </w:t>
      </w:r>
      <w:r w:rsidR="000839BA" w:rsidRPr="00406D59">
        <w:rPr>
          <w:rFonts w:ascii="Arial" w:hAnsi="Arial" w:cs="Arial"/>
        </w:rPr>
        <w:t>Implementation will be gradual, with ongoing evaluation.</w:t>
      </w:r>
    </w:p>
    <w:p w14:paraId="34DC13B9" w14:textId="3751A07C" w:rsidR="000839BA" w:rsidRPr="009B6288" w:rsidRDefault="009B6288" w:rsidP="00C60037">
      <w:pPr>
        <w:ind w:left="426"/>
        <w:rPr>
          <w:rFonts w:ascii="Arial" w:hAnsi="Arial" w:cs="Arial"/>
        </w:rPr>
      </w:pPr>
      <w:r>
        <w:rPr>
          <w:rFonts w:ascii="Arial" w:hAnsi="Arial" w:cs="Arial"/>
        </w:rPr>
        <w:t xml:space="preserve">A round of </w:t>
      </w:r>
      <w:r w:rsidR="000839BA" w:rsidRPr="009B6288">
        <w:rPr>
          <w:rFonts w:ascii="Arial" w:hAnsi="Arial" w:cs="Arial"/>
        </w:rPr>
        <w:t>Q&amp;A</w:t>
      </w:r>
      <w:r>
        <w:rPr>
          <w:rFonts w:ascii="Arial" w:hAnsi="Arial" w:cs="Arial"/>
        </w:rPr>
        <w:t xml:space="preserve"> followed the presentation</w:t>
      </w:r>
      <w:r w:rsidR="000839BA" w:rsidRPr="009B6288">
        <w:rPr>
          <w:rFonts w:ascii="Arial" w:hAnsi="Arial" w:cs="Arial"/>
        </w:rPr>
        <w:t>:</w:t>
      </w:r>
    </w:p>
    <w:p w14:paraId="223720A9" w14:textId="77777777" w:rsidR="000839BA" w:rsidRPr="00C60037" w:rsidRDefault="000839BA" w:rsidP="00C60037">
      <w:pPr>
        <w:ind w:left="426"/>
        <w:rPr>
          <w:rFonts w:ascii="Arial" w:hAnsi="Arial" w:cs="Arial"/>
          <w:b/>
          <w:bCs/>
        </w:rPr>
      </w:pPr>
      <w:r w:rsidRPr="00C60037">
        <w:rPr>
          <w:rFonts w:ascii="Arial" w:hAnsi="Arial" w:cs="Arial"/>
          <w:b/>
          <w:bCs/>
        </w:rPr>
        <w:t>Q: How far along is the planning process, and when will significant changes be seen?</w:t>
      </w:r>
    </w:p>
    <w:p w14:paraId="37ECB58F" w14:textId="5DF440BE" w:rsidR="000839BA" w:rsidRPr="00406D59" w:rsidRDefault="000839BA" w:rsidP="00C60037">
      <w:pPr>
        <w:ind w:left="426"/>
        <w:rPr>
          <w:rFonts w:ascii="Arial" w:hAnsi="Arial" w:cs="Arial"/>
        </w:rPr>
      </w:pPr>
      <w:r w:rsidRPr="00406D59">
        <w:rPr>
          <w:rFonts w:ascii="Arial" w:hAnsi="Arial" w:cs="Arial"/>
        </w:rPr>
        <w:t>A: The communications plan is being finali</w:t>
      </w:r>
      <w:r w:rsidR="00406D59" w:rsidRPr="00406D59">
        <w:rPr>
          <w:rFonts w:ascii="Arial" w:hAnsi="Arial" w:cs="Arial"/>
        </w:rPr>
        <w:t>s</w:t>
      </w:r>
      <w:r w:rsidRPr="00406D59">
        <w:rPr>
          <w:rFonts w:ascii="Arial" w:hAnsi="Arial" w:cs="Arial"/>
        </w:rPr>
        <w:t>ed. Changes will be implemented incrementally over time, with an emphasis on developing an agreed-upon approach and resources.</w:t>
      </w:r>
    </w:p>
    <w:p w14:paraId="0EFDF157" w14:textId="77777777" w:rsidR="000839BA" w:rsidRPr="00C60037" w:rsidRDefault="000839BA" w:rsidP="00C60037">
      <w:pPr>
        <w:ind w:left="426"/>
        <w:rPr>
          <w:rFonts w:ascii="Arial" w:hAnsi="Arial" w:cs="Arial"/>
          <w:b/>
          <w:bCs/>
        </w:rPr>
      </w:pPr>
      <w:r w:rsidRPr="00C60037">
        <w:rPr>
          <w:rFonts w:ascii="Arial" w:hAnsi="Arial" w:cs="Arial"/>
          <w:b/>
          <w:bCs/>
        </w:rPr>
        <w:t>Q: Will a percentage of coproduction be aimed for?</w:t>
      </w:r>
    </w:p>
    <w:p w14:paraId="3F204789" w14:textId="6A0EF689" w:rsidR="000839BA" w:rsidRPr="00406D59" w:rsidRDefault="000839BA" w:rsidP="00C60037">
      <w:pPr>
        <w:ind w:left="426"/>
        <w:rPr>
          <w:rFonts w:ascii="Arial" w:hAnsi="Arial" w:cs="Arial"/>
        </w:rPr>
      </w:pPr>
      <w:r w:rsidRPr="00406D59">
        <w:rPr>
          <w:rFonts w:ascii="Arial" w:hAnsi="Arial" w:cs="Arial"/>
        </w:rPr>
        <w:t xml:space="preserve">A: The aim is for coproduction to be the default position, with </w:t>
      </w:r>
      <w:r w:rsidR="009B6288" w:rsidRPr="00406D59">
        <w:rPr>
          <w:rFonts w:ascii="Arial" w:hAnsi="Arial" w:cs="Arial"/>
        </w:rPr>
        <w:t>an</w:t>
      </w:r>
      <w:r w:rsidRPr="00406D59">
        <w:rPr>
          <w:rFonts w:ascii="Arial" w:hAnsi="Arial" w:cs="Arial"/>
        </w:rPr>
        <w:t xml:space="preserve"> increase over time. A percentage cannot be given, but transparency will be given when coproduction is not fully used.</w:t>
      </w:r>
    </w:p>
    <w:p w14:paraId="54651DB2" w14:textId="77777777" w:rsidR="000839BA" w:rsidRPr="00C60037" w:rsidRDefault="000839BA" w:rsidP="00C60037">
      <w:pPr>
        <w:ind w:left="426"/>
        <w:rPr>
          <w:rFonts w:ascii="Arial" w:hAnsi="Arial" w:cs="Arial"/>
          <w:b/>
          <w:bCs/>
        </w:rPr>
      </w:pPr>
      <w:r w:rsidRPr="00C60037">
        <w:rPr>
          <w:rFonts w:ascii="Arial" w:hAnsi="Arial" w:cs="Arial"/>
          <w:b/>
          <w:bCs/>
        </w:rPr>
        <w:t>Q: Is co-production mainly via partner agencies, or directly with lived experience?</w:t>
      </w:r>
    </w:p>
    <w:p w14:paraId="46312814" w14:textId="64AAB36D" w:rsidR="000839BA" w:rsidRPr="00406D59" w:rsidRDefault="000839BA" w:rsidP="00C60037">
      <w:pPr>
        <w:ind w:left="426"/>
        <w:rPr>
          <w:rFonts w:ascii="Arial" w:hAnsi="Arial" w:cs="Arial"/>
        </w:rPr>
      </w:pPr>
      <w:r w:rsidRPr="00406D59">
        <w:rPr>
          <w:rFonts w:ascii="Arial" w:hAnsi="Arial" w:cs="Arial"/>
        </w:rPr>
        <w:t>A: A phased approach: staff first, then partner organi</w:t>
      </w:r>
      <w:r w:rsidR="00406D59">
        <w:rPr>
          <w:rFonts w:ascii="Arial" w:hAnsi="Arial" w:cs="Arial"/>
        </w:rPr>
        <w:t>s</w:t>
      </w:r>
      <w:r w:rsidRPr="00406D59">
        <w:rPr>
          <w:rFonts w:ascii="Arial" w:hAnsi="Arial" w:cs="Arial"/>
        </w:rPr>
        <w:t>ations, and then people with lived experience. Workshops will bring all groups together. Recruitment of lived experience partners will be through the voluntary sector and diverse communication platforms.</w:t>
      </w:r>
    </w:p>
    <w:p w14:paraId="66DB6F1D" w14:textId="77777777" w:rsidR="000839BA" w:rsidRPr="00C60037" w:rsidRDefault="000839BA" w:rsidP="00C60037">
      <w:pPr>
        <w:ind w:left="426"/>
        <w:rPr>
          <w:rFonts w:ascii="Arial" w:hAnsi="Arial" w:cs="Arial"/>
          <w:b/>
          <w:bCs/>
        </w:rPr>
      </w:pPr>
      <w:r w:rsidRPr="00C60037">
        <w:rPr>
          <w:rFonts w:ascii="Arial" w:hAnsi="Arial" w:cs="Arial"/>
          <w:b/>
          <w:bCs/>
        </w:rPr>
        <w:t>Q: Will training be given to the voluntary sector?</w:t>
      </w:r>
    </w:p>
    <w:p w14:paraId="37727156" w14:textId="745A2ED5" w:rsidR="006A294C" w:rsidRDefault="000839BA" w:rsidP="00C60037">
      <w:pPr>
        <w:ind w:left="426"/>
        <w:rPr>
          <w:rFonts w:ascii="Arial" w:hAnsi="Arial" w:cs="Arial"/>
        </w:rPr>
      </w:pPr>
      <w:r w:rsidRPr="00406D59">
        <w:rPr>
          <w:rFonts w:ascii="Arial" w:hAnsi="Arial" w:cs="Arial"/>
        </w:rPr>
        <w:t>A: Yes, training is planned, as there's a recogni</w:t>
      </w:r>
      <w:r w:rsidR="00406D59" w:rsidRPr="00406D59">
        <w:rPr>
          <w:rFonts w:ascii="Arial" w:hAnsi="Arial" w:cs="Arial"/>
        </w:rPr>
        <w:t>s</w:t>
      </w:r>
      <w:r w:rsidRPr="00406D59">
        <w:rPr>
          <w:rFonts w:ascii="Arial" w:hAnsi="Arial" w:cs="Arial"/>
        </w:rPr>
        <w:t>ed need for better understanding of co-production beyond consultation.</w:t>
      </w:r>
    </w:p>
    <w:p w14:paraId="5FEF2610" w14:textId="2548B251" w:rsidR="00C60037" w:rsidRPr="00C60037" w:rsidRDefault="00C60037" w:rsidP="00103B9B">
      <w:pPr>
        <w:pStyle w:val="ListParagraph"/>
        <w:numPr>
          <w:ilvl w:val="0"/>
          <w:numId w:val="17"/>
        </w:numPr>
        <w:rPr>
          <w:rFonts w:ascii="Arial" w:hAnsi="Arial" w:cs="Arial"/>
        </w:rPr>
      </w:pPr>
      <w:r w:rsidRPr="00C60037">
        <w:rPr>
          <w:rFonts w:ascii="Arial" w:hAnsi="Arial" w:cs="Arial"/>
          <w:b/>
          <w:bCs/>
        </w:rPr>
        <w:lastRenderedPageBreak/>
        <w:t>Integrated Neighbourhood Working</w:t>
      </w:r>
    </w:p>
    <w:p w14:paraId="10E2D664" w14:textId="6FF1C70F" w:rsidR="00C60037" w:rsidRPr="00C60037" w:rsidRDefault="00C60037" w:rsidP="00C60037">
      <w:pPr>
        <w:ind w:left="426"/>
        <w:rPr>
          <w:rFonts w:ascii="Arial" w:hAnsi="Arial" w:cs="Arial"/>
          <w:b/>
          <w:bCs/>
        </w:rPr>
      </w:pPr>
      <w:r w:rsidRPr="00C60037">
        <w:rPr>
          <w:rFonts w:ascii="Arial" w:hAnsi="Arial" w:cs="Arial"/>
        </w:rPr>
        <w:t>Elliott Ward Associate Director, Strategy Development and Delivery One Bromley</w:t>
      </w:r>
      <w:r>
        <w:rPr>
          <w:rFonts w:ascii="Arial" w:hAnsi="Arial" w:cs="Arial"/>
        </w:rPr>
        <w:t xml:space="preserve"> presented</w:t>
      </w:r>
      <w:r w:rsidR="00456CCB">
        <w:rPr>
          <w:rFonts w:ascii="Arial" w:hAnsi="Arial" w:cs="Arial"/>
        </w:rPr>
        <w:t xml:space="preserve"> </w:t>
      </w:r>
      <w:r w:rsidR="00FC1B80">
        <w:rPr>
          <w:rFonts w:ascii="Arial" w:hAnsi="Arial" w:cs="Arial"/>
        </w:rPr>
        <w:t xml:space="preserve">the latest on Bromley’s approach to </w:t>
      </w:r>
      <w:r w:rsidRPr="00C60037">
        <w:rPr>
          <w:rFonts w:ascii="Arial" w:hAnsi="Arial" w:cs="Arial"/>
        </w:rPr>
        <w:t xml:space="preserve">"Integrated Neighbourhood </w:t>
      </w:r>
      <w:r w:rsidR="00FC1B80">
        <w:rPr>
          <w:rFonts w:ascii="Arial" w:hAnsi="Arial" w:cs="Arial"/>
        </w:rPr>
        <w:t>Working</w:t>
      </w:r>
      <w:r w:rsidRPr="00C60037">
        <w:rPr>
          <w:rFonts w:ascii="Arial" w:hAnsi="Arial" w:cs="Arial"/>
        </w:rPr>
        <w:t xml:space="preserve">" </w:t>
      </w:r>
      <w:r w:rsidR="008108B2">
        <w:rPr>
          <w:rFonts w:ascii="Arial" w:hAnsi="Arial" w:cs="Arial"/>
        </w:rPr>
        <w:t xml:space="preserve">and Integrated Neighbourhood Teams </w:t>
      </w:r>
      <w:r w:rsidRPr="00C60037">
        <w:rPr>
          <w:rFonts w:ascii="Arial" w:hAnsi="Arial" w:cs="Arial"/>
        </w:rPr>
        <w:t>(INTs</w:t>
      </w:r>
      <w:r w:rsidR="00F9375A" w:rsidRPr="00C60037">
        <w:rPr>
          <w:rFonts w:ascii="Arial" w:hAnsi="Arial" w:cs="Arial"/>
        </w:rPr>
        <w:t>).</w:t>
      </w:r>
    </w:p>
    <w:p w14:paraId="36F8CB6C" w14:textId="63FCCCC0" w:rsidR="00C60037" w:rsidRPr="00C60037" w:rsidRDefault="00C60037" w:rsidP="00C60037">
      <w:pPr>
        <w:ind w:left="426"/>
        <w:rPr>
          <w:rFonts w:ascii="Arial" w:hAnsi="Arial" w:cs="Arial"/>
        </w:rPr>
      </w:pPr>
      <w:r w:rsidRPr="00C60037">
        <w:rPr>
          <w:rFonts w:ascii="Arial" w:hAnsi="Arial" w:cs="Arial"/>
        </w:rPr>
        <w:t>The initiative aligns with "One Bromley's" goal of delivering high-quality care close to home, improving population health, and reducing health inequalities.</w:t>
      </w:r>
      <w:r>
        <w:rPr>
          <w:rFonts w:ascii="Arial" w:hAnsi="Arial" w:cs="Arial"/>
        </w:rPr>
        <w:t xml:space="preserve"> </w:t>
      </w:r>
    </w:p>
    <w:p w14:paraId="0E622703" w14:textId="77777777" w:rsidR="00C60037" w:rsidRPr="00C60037" w:rsidRDefault="00C60037" w:rsidP="00C60037">
      <w:pPr>
        <w:ind w:left="426"/>
        <w:rPr>
          <w:rFonts w:ascii="Arial" w:hAnsi="Arial" w:cs="Arial"/>
        </w:rPr>
      </w:pPr>
      <w:r w:rsidRPr="00C60037">
        <w:rPr>
          <w:rFonts w:ascii="Arial" w:hAnsi="Arial" w:cs="Arial"/>
        </w:rPr>
        <w:t>INTs aim to bring together health, social care, and voluntary sector colleagues to provide seamless and holistic care.</w:t>
      </w:r>
    </w:p>
    <w:p w14:paraId="667F5011" w14:textId="77777777" w:rsidR="00C60037" w:rsidRPr="00F9375A" w:rsidRDefault="00C60037" w:rsidP="00F9375A">
      <w:pPr>
        <w:pStyle w:val="ListParagraph"/>
        <w:numPr>
          <w:ilvl w:val="0"/>
          <w:numId w:val="45"/>
        </w:numPr>
        <w:rPr>
          <w:rFonts w:ascii="Arial" w:hAnsi="Arial" w:cs="Arial"/>
        </w:rPr>
      </w:pPr>
      <w:r w:rsidRPr="00F9375A">
        <w:rPr>
          <w:rFonts w:ascii="Arial" w:hAnsi="Arial" w:cs="Arial"/>
        </w:rPr>
        <w:t>Focus on building ongoing, relational care, rather than episodic interactions.</w:t>
      </w:r>
    </w:p>
    <w:p w14:paraId="3D2F8770" w14:textId="6C9D0C31" w:rsidR="00C60037" w:rsidRPr="00F9375A" w:rsidRDefault="00C60037" w:rsidP="00F9375A">
      <w:pPr>
        <w:pStyle w:val="ListParagraph"/>
        <w:numPr>
          <w:ilvl w:val="0"/>
          <w:numId w:val="45"/>
        </w:numPr>
        <w:rPr>
          <w:rFonts w:ascii="Arial" w:hAnsi="Arial" w:cs="Arial"/>
        </w:rPr>
      </w:pPr>
      <w:r w:rsidRPr="00F9375A">
        <w:rPr>
          <w:rFonts w:ascii="Arial" w:hAnsi="Arial" w:cs="Arial"/>
        </w:rPr>
        <w:t>Emphasis on proactive, personali</w:t>
      </w:r>
      <w:r w:rsidR="00F9375A" w:rsidRPr="00F9375A">
        <w:rPr>
          <w:rFonts w:ascii="Arial" w:hAnsi="Arial" w:cs="Arial"/>
        </w:rPr>
        <w:t>s</w:t>
      </w:r>
      <w:r w:rsidRPr="00F9375A">
        <w:rPr>
          <w:rFonts w:ascii="Arial" w:hAnsi="Arial" w:cs="Arial"/>
        </w:rPr>
        <w:t>ed, and coordinated care.</w:t>
      </w:r>
    </w:p>
    <w:p w14:paraId="636B9B04" w14:textId="77777777" w:rsidR="00C60037" w:rsidRPr="00F9375A" w:rsidRDefault="00C60037" w:rsidP="00F9375A">
      <w:pPr>
        <w:pStyle w:val="ListParagraph"/>
        <w:numPr>
          <w:ilvl w:val="0"/>
          <w:numId w:val="45"/>
        </w:numPr>
        <w:rPr>
          <w:rFonts w:ascii="Arial" w:hAnsi="Arial" w:cs="Arial"/>
        </w:rPr>
      </w:pPr>
      <w:r w:rsidRPr="00F9375A">
        <w:rPr>
          <w:rFonts w:ascii="Arial" w:hAnsi="Arial" w:cs="Arial"/>
        </w:rPr>
        <w:t>Addressing the broader social determinants of health, not just medical issues.</w:t>
      </w:r>
    </w:p>
    <w:p w14:paraId="7E88F48C" w14:textId="77777777" w:rsidR="00F9375A" w:rsidRDefault="00C60037" w:rsidP="00F9375A">
      <w:pPr>
        <w:pStyle w:val="ListParagraph"/>
        <w:numPr>
          <w:ilvl w:val="0"/>
          <w:numId w:val="45"/>
        </w:numPr>
        <w:rPr>
          <w:rFonts w:ascii="Arial" w:hAnsi="Arial" w:cs="Arial"/>
        </w:rPr>
      </w:pPr>
      <w:r w:rsidRPr="00F9375A">
        <w:rPr>
          <w:rFonts w:ascii="Arial" w:hAnsi="Arial" w:cs="Arial"/>
        </w:rPr>
        <w:t>Improving navigation of the healthcare system.</w:t>
      </w:r>
    </w:p>
    <w:p w14:paraId="553E7EC5" w14:textId="057A01F0" w:rsidR="00C60037" w:rsidRPr="00F9375A" w:rsidRDefault="00F9375A" w:rsidP="00F9375A">
      <w:pPr>
        <w:pStyle w:val="ListParagraph"/>
        <w:numPr>
          <w:ilvl w:val="0"/>
          <w:numId w:val="45"/>
        </w:numPr>
        <w:rPr>
          <w:rFonts w:ascii="Arial" w:hAnsi="Arial" w:cs="Arial"/>
        </w:rPr>
      </w:pPr>
      <w:r>
        <w:rPr>
          <w:rFonts w:ascii="Arial" w:hAnsi="Arial" w:cs="Arial"/>
        </w:rPr>
        <w:t>R</w:t>
      </w:r>
      <w:r w:rsidR="00C60037" w:rsidRPr="00F9375A">
        <w:rPr>
          <w:rFonts w:ascii="Arial" w:hAnsi="Arial" w:cs="Arial"/>
        </w:rPr>
        <w:t>educing duplication and optimi</w:t>
      </w:r>
      <w:r w:rsidRPr="00F9375A">
        <w:rPr>
          <w:rFonts w:ascii="Arial" w:hAnsi="Arial" w:cs="Arial"/>
        </w:rPr>
        <w:t>s</w:t>
      </w:r>
      <w:r w:rsidR="00C60037" w:rsidRPr="00F9375A">
        <w:rPr>
          <w:rFonts w:ascii="Arial" w:hAnsi="Arial" w:cs="Arial"/>
        </w:rPr>
        <w:t>ing resource utili</w:t>
      </w:r>
      <w:r w:rsidRPr="00F9375A">
        <w:rPr>
          <w:rFonts w:ascii="Arial" w:hAnsi="Arial" w:cs="Arial"/>
        </w:rPr>
        <w:t>s</w:t>
      </w:r>
      <w:r w:rsidR="00C60037" w:rsidRPr="00F9375A">
        <w:rPr>
          <w:rFonts w:ascii="Arial" w:hAnsi="Arial" w:cs="Arial"/>
        </w:rPr>
        <w:t>ation.</w:t>
      </w:r>
    </w:p>
    <w:p w14:paraId="38B4EE2B" w14:textId="77777777" w:rsidR="00C60037" w:rsidRPr="00F9375A" w:rsidRDefault="00C60037" w:rsidP="00F9375A">
      <w:pPr>
        <w:pStyle w:val="ListParagraph"/>
        <w:numPr>
          <w:ilvl w:val="0"/>
          <w:numId w:val="45"/>
        </w:numPr>
        <w:rPr>
          <w:rFonts w:ascii="Arial" w:hAnsi="Arial" w:cs="Arial"/>
        </w:rPr>
      </w:pPr>
      <w:r w:rsidRPr="00F9375A">
        <w:rPr>
          <w:rFonts w:ascii="Arial" w:hAnsi="Arial" w:cs="Arial"/>
        </w:rPr>
        <w:t>INTs will operate within defined geographical areas (approximately 100,000-170,000 people) to foster local community understanding and build relationships.</w:t>
      </w:r>
    </w:p>
    <w:p w14:paraId="1021BBC5" w14:textId="77777777" w:rsidR="00C60037" w:rsidRPr="00F9375A" w:rsidRDefault="00C60037" w:rsidP="00F9375A">
      <w:pPr>
        <w:pStyle w:val="ListParagraph"/>
        <w:numPr>
          <w:ilvl w:val="0"/>
          <w:numId w:val="45"/>
        </w:numPr>
        <w:rPr>
          <w:rFonts w:ascii="Arial" w:hAnsi="Arial" w:cs="Arial"/>
        </w:rPr>
      </w:pPr>
      <w:r w:rsidRPr="00F9375A">
        <w:rPr>
          <w:rFonts w:ascii="Arial" w:hAnsi="Arial" w:cs="Arial"/>
        </w:rPr>
        <w:t>Balancing the need for secondary care expertise with local community knowledge.</w:t>
      </w:r>
    </w:p>
    <w:p w14:paraId="544C20D5" w14:textId="77777777" w:rsidR="00C60037" w:rsidRPr="00F9375A" w:rsidRDefault="00C60037" w:rsidP="00F9375A">
      <w:pPr>
        <w:pStyle w:val="ListParagraph"/>
        <w:numPr>
          <w:ilvl w:val="0"/>
          <w:numId w:val="45"/>
        </w:numPr>
        <w:rPr>
          <w:rFonts w:ascii="Arial" w:hAnsi="Arial" w:cs="Arial"/>
        </w:rPr>
      </w:pPr>
      <w:r w:rsidRPr="00F9375A">
        <w:rPr>
          <w:rFonts w:ascii="Arial" w:hAnsi="Arial" w:cs="Arial"/>
        </w:rPr>
        <w:t>Initial focus on adults with three or more long-term conditions, frail individuals, and those exiting hospital.</w:t>
      </w:r>
    </w:p>
    <w:p w14:paraId="07946393" w14:textId="77777777" w:rsidR="00C60037" w:rsidRPr="00F9375A" w:rsidRDefault="00C60037" w:rsidP="00F9375A">
      <w:pPr>
        <w:pStyle w:val="ListParagraph"/>
        <w:numPr>
          <w:ilvl w:val="0"/>
          <w:numId w:val="45"/>
        </w:numPr>
        <w:rPr>
          <w:rFonts w:ascii="Arial" w:hAnsi="Arial" w:cs="Arial"/>
        </w:rPr>
      </w:pPr>
      <w:r w:rsidRPr="00F9375A">
        <w:rPr>
          <w:rFonts w:ascii="Arial" w:hAnsi="Arial" w:cs="Arial"/>
        </w:rPr>
        <w:t>Exploring the expansion of the Bromley Children's Health Partnership to a more community-oriented approach.</w:t>
      </w:r>
    </w:p>
    <w:p w14:paraId="2FC99BFA" w14:textId="77777777" w:rsidR="000741AF" w:rsidRDefault="000741AF" w:rsidP="000741AF">
      <w:pPr>
        <w:pStyle w:val="ListParagraph"/>
        <w:numPr>
          <w:ilvl w:val="0"/>
          <w:numId w:val="45"/>
        </w:numPr>
        <w:rPr>
          <w:rFonts w:ascii="Arial" w:hAnsi="Arial" w:cs="Arial"/>
        </w:rPr>
      </w:pPr>
      <w:r w:rsidRPr="000741AF">
        <w:rPr>
          <w:rFonts w:ascii="Arial" w:hAnsi="Arial" w:cs="Arial"/>
        </w:rPr>
        <w:t>Being geographically based is important to starting to understand local communities and their needs.</w:t>
      </w:r>
    </w:p>
    <w:p w14:paraId="2FC0113C" w14:textId="33F5EC50" w:rsidR="00C60037" w:rsidRDefault="000741AF" w:rsidP="00C60037">
      <w:pPr>
        <w:ind w:left="426"/>
        <w:rPr>
          <w:rFonts w:ascii="Arial" w:hAnsi="Arial" w:cs="Arial"/>
        </w:rPr>
      </w:pPr>
      <w:r>
        <w:rPr>
          <w:rFonts w:ascii="Arial" w:hAnsi="Arial" w:cs="Arial"/>
        </w:rPr>
        <w:t>EW is particularly interested in</w:t>
      </w:r>
      <w:r w:rsidR="00BC33C7">
        <w:rPr>
          <w:rFonts w:ascii="Arial" w:hAnsi="Arial" w:cs="Arial"/>
        </w:rPr>
        <w:t xml:space="preserve"> the support of the voluntary sector in identifying</w:t>
      </w:r>
      <w:r w:rsidR="00C60037" w:rsidRPr="00C60037">
        <w:rPr>
          <w:rFonts w:ascii="Arial" w:hAnsi="Arial" w:cs="Arial"/>
        </w:rPr>
        <w:t xml:space="preserve"> potential risks and challenges.</w:t>
      </w:r>
    </w:p>
    <w:p w14:paraId="7EC13F20" w14:textId="235B9411" w:rsidR="00BC33C7" w:rsidRDefault="00BC33C7" w:rsidP="00C60037">
      <w:pPr>
        <w:ind w:left="426"/>
        <w:rPr>
          <w:rFonts w:ascii="Arial" w:hAnsi="Arial" w:cs="Arial"/>
        </w:rPr>
      </w:pPr>
      <w:r>
        <w:rPr>
          <w:rFonts w:ascii="Arial" w:hAnsi="Arial" w:cs="Arial"/>
        </w:rPr>
        <w:t>Members provided information around their services’ experiences</w:t>
      </w:r>
      <w:r w:rsidR="006679C9">
        <w:rPr>
          <w:rFonts w:ascii="Arial" w:hAnsi="Arial" w:cs="Arial"/>
        </w:rPr>
        <w:t>:</w:t>
      </w:r>
      <w:r>
        <w:rPr>
          <w:rFonts w:ascii="Arial" w:hAnsi="Arial" w:cs="Arial"/>
        </w:rPr>
        <w:t xml:space="preserve"> </w:t>
      </w:r>
    </w:p>
    <w:p w14:paraId="26950A5E" w14:textId="7D76CCB1" w:rsidR="00BC33C7" w:rsidRPr="006679C9" w:rsidRDefault="00BC33C7" w:rsidP="006679C9">
      <w:pPr>
        <w:pStyle w:val="ListParagraph"/>
        <w:numPr>
          <w:ilvl w:val="0"/>
          <w:numId w:val="46"/>
        </w:numPr>
        <w:rPr>
          <w:rFonts w:ascii="Arial" w:hAnsi="Arial" w:cs="Arial"/>
        </w:rPr>
      </w:pPr>
      <w:r w:rsidRPr="006679C9">
        <w:rPr>
          <w:rFonts w:ascii="Arial" w:hAnsi="Arial" w:cs="Arial"/>
        </w:rPr>
        <w:t xml:space="preserve">Greener &amp; Cleaner hub </w:t>
      </w:r>
      <w:r w:rsidR="005148CF">
        <w:rPr>
          <w:rFonts w:ascii="Arial" w:hAnsi="Arial" w:cs="Arial"/>
        </w:rPr>
        <w:t xml:space="preserve">is doing very some interesting and positive work with </w:t>
      </w:r>
      <w:r w:rsidR="005148CF" w:rsidRPr="005148CF">
        <w:rPr>
          <w:rFonts w:ascii="Arial" w:hAnsi="Arial" w:cs="Arial"/>
        </w:rPr>
        <w:t>Community Energy Pathways and with Citizens UK</w:t>
      </w:r>
      <w:r w:rsidR="005148CF">
        <w:rPr>
          <w:rFonts w:ascii="Arial" w:hAnsi="Arial" w:cs="Arial"/>
        </w:rPr>
        <w:t xml:space="preserve"> (</w:t>
      </w:r>
      <w:r w:rsidRPr="006679C9">
        <w:rPr>
          <w:rFonts w:ascii="Arial" w:hAnsi="Arial" w:cs="Arial"/>
        </w:rPr>
        <w:t>community-based knowledge and referral system</w:t>
      </w:r>
      <w:r w:rsidR="005148CF">
        <w:rPr>
          <w:rFonts w:ascii="Arial" w:hAnsi="Arial" w:cs="Arial"/>
        </w:rPr>
        <w:t>)</w:t>
      </w:r>
      <w:r w:rsidRPr="006679C9">
        <w:rPr>
          <w:rFonts w:ascii="Arial" w:hAnsi="Arial" w:cs="Arial"/>
        </w:rPr>
        <w:t xml:space="preserve"> particularly in areas like energy advice</w:t>
      </w:r>
      <w:r w:rsidR="006679C9" w:rsidRPr="006679C9">
        <w:rPr>
          <w:rFonts w:ascii="Arial" w:hAnsi="Arial" w:cs="Arial"/>
        </w:rPr>
        <w:t>.</w:t>
      </w:r>
    </w:p>
    <w:p w14:paraId="5394D010" w14:textId="0B4B28D0" w:rsidR="006679C9" w:rsidRPr="006679C9" w:rsidRDefault="006679C9" w:rsidP="006679C9">
      <w:pPr>
        <w:pStyle w:val="ListParagraph"/>
        <w:numPr>
          <w:ilvl w:val="0"/>
          <w:numId w:val="46"/>
        </w:numPr>
        <w:rPr>
          <w:rFonts w:ascii="Arial" w:hAnsi="Arial" w:cs="Arial"/>
        </w:rPr>
      </w:pPr>
      <w:r w:rsidRPr="006679C9">
        <w:rPr>
          <w:rFonts w:ascii="Arial" w:hAnsi="Arial" w:cs="Arial"/>
        </w:rPr>
        <w:t xml:space="preserve">Bromley Borough Foodbank: works with people who have become disengaged, </w:t>
      </w:r>
      <w:r w:rsidR="00033E18">
        <w:rPr>
          <w:rFonts w:ascii="Arial" w:hAnsi="Arial" w:cs="Arial"/>
        </w:rPr>
        <w:t xml:space="preserve">“lost groups” such as </w:t>
      </w:r>
      <w:r w:rsidRPr="006679C9">
        <w:rPr>
          <w:rFonts w:ascii="Arial" w:hAnsi="Arial" w:cs="Arial"/>
        </w:rPr>
        <w:t xml:space="preserve">prison leavers, people on temporary accommodation, etc. A local approach will </w:t>
      </w:r>
      <w:proofErr w:type="spellStart"/>
      <w:r w:rsidRPr="006679C9">
        <w:rPr>
          <w:rFonts w:ascii="Arial" w:hAnsi="Arial" w:cs="Arial"/>
        </w:rPr>
        <w:t>hep</w:t>
      </w:r>
      <w:proofErr w:type="spellEnd"/>
      <w:r w:rsidRPr="006679C9">
        <w:rPr>
          <w:rFonts w:ascii="Arial" w:hAnsi="Arial" w:cs="Arial"/>
        </w:rPr>
        <w:t xml:space="preserve"> catching them before their situation goes out of hand.</w:t>
      </w:r>
      <w:r w:rsidR="00033E18">
        <w:rPr>
          <w:rFonts w:ascii="Arial" w:hAnsi="Arial" w:cs="Arial"/>
        </w:rPr>
        <w:t xml:space="preserve"> They </w:t>
      </w:r>
      <w:r w:rsidR="00033E18" w:rsidRPr="00033E18">
        <w:rPr>
          <w:rFonts w:ascii="Arial" w:hAnsi="Arial" w:cs="Arial"/>
        </w:rPr>
        <w:t xml:space="preserve">hosted a couple of the Bromley </w:t>
      </w:r>
      <w:r w:rsidR="00033E18">
        <w:rPr>
          <w:rFonts w:ascii="Arial" w:hAnsi="Arial" w:cs="Arial"/>
        </w:rPr>
        <w:t>W</w:t>
      </w:r>
      <w:r w:rsidR="00033E18" w:rsidRPr="00033E18">
        <w:rPr>
          <w:rFonts w:ascii="Arial" w:hAnsi="Arial" w:cs="Arial"/>
        </w:rPr>
        <w:t xml:space="preserve">ell, </w:t>
      </w:r>
      <w:r w:rsidR="00033E18">
        <w:rPr>
          <w:rFonts w:ascii="Arial" w:hAnsi="Arial" w:cs="Arial"/>
        </w:rPr>
        <w:t>V</w:t>
      </w:r>
      <w:r w:rsidR="00033E18" w:rsidRPr="00033E18">
        <w:rPr>
          <w:rFonts w:ascii="Arial" w:hAnsi="Arial" w:cs="Arial"/>
        </w:rPr>
        <w:t xml:space="preserve">ital 5 outreach workers in </w:t>
      </w:r>
      <w:r w:rsidR="00033E18">
        <w:rPr>
          <w:rFonts w:ascii="Arial" w:hAnsi="Arial" w:cs="Arial"/>
        </w:rPr>
        <w:t>their</w:t>
      </w:r>
      <w:r w:rsidR="00033E18" w:rsidRPr="00033E18">
        <w:rPr>
          <w:rFonts w:ascii="Arial" w:hAnsi="Arial" w:cs="Arial"/>
        </w:rPr>
        <w:t xml:space="preserve"> food bank centres and people </w:t>
      </w:r>
      <w:r w:rsidR="00033E18">
        <w:rPr>
          <w:rFonts w:ascii="Arial" w:hAnsi="Arial" w:cs="Arial"/>
        </w:rPr>
        <w:t>were happy</w:t>
      </w:r>
      <w:r w:rsidR="00033E18" w:rsidRPr="00033E18">
        <w:rPr>
          <w:rFonts w:ascii="Arial" w:hAnsi="Arial" w:cs="Arial"/>
        </w:rPr>
        <w:t xml:space="preserve"> to be able to access </w:t>
      </w:r>
      <w:r w:rsidR="00033E18">
        <w:rPr>
          <w:rFonts w:ascii="Arial" w:hAnsi="Arial" w:cs="Arial"/>
        </w:rPr>
        <w:t>these services there.</w:t>
      </w:r>
    </w:p>
    <w:p w14:paraId="39383957" w14:textId="196BCD4A" w:rsidR="006679C9" w:rsidRPr="006679C9" w:rsidRDefault="006679C9" w:rsidP="006679C9">
      <w:pPr>
        <w:pStyle w:val="ListParagraph"/>
        <w:numPr>
          <w:ilvl w:val="0"/>
          <w:numId w:val="46"/>
        </w:numPr>
        <w:rPr>
          <w:rFonts w:ascii="Arial" w:hAnsi="Arial" w:cs="Arial"/>
        </w:rPr>
      </w:pPr>
      <w:r w:rsidRPr="006679C9">
        <w:rPr>
          <w:rFonts w:ascii="Arial" w:hAnsi="Arial" w:cs="Arial"/>
        </w:rPr>
        <w:t>CAB: provides Advice First Aid courses</w:t>
      </w:r>
      <w:r w:rsidR="005148CF">
        <w:rPr>
          <w:rFonts w:ascii="Arial" w:hAnsi="Arial" w:cs="Arial"/>
        </w:rPr>
        <w:t xml:space="preserve">, which is crucial to provide the correct advice. Sometimes </w:t>
      </w:r>
      <w:r w:rsidR="005148CF" w:rsidRPr="005148CF">
        <w:rPr>
          <w:rFonts w:ascii="Arial" w:hAnsi="Arial" w:cs="Arial"/>
        </w:rPr>
        <w:t>"no advice is better than bad advice</w:t>
      </w:r>
      <w:r w:rsidR="005148CF">
        <w:rPr>
          <w:rFonts w:ascii="Arial" w:hAnsi="Arial" w:cs="Arial"/>
        </w:rPr>
        <w:t xml:space="preserve">  </w:t>
      </w:r>
    </w:p>
    <w:p w14:paraId="5D97DF96" w14:textId="73CAC178" w:rsidR="006679C9" w:rsidRDefault="006679C9" w:rsidP="006679C9">
      <w:pPr>
        <w:pStyle w:val="ListParagraph"/>
        <w:numPr>
          <w:ilvl w:val="0"/>
          <w:numId w:val="46"/>
        </w:numPr>
        <w:rPr>
          <w:rFonts w:ascii="Arial" w:hAnsi="Arial" w:cs="Arial"/>
        </w:rPr>
      </w:pPr>
      <w:r w:rsidRPr="006679C9">
        <w:rPr>
          <w:rFonts w:ascii="Arial" w:hAnsi="Arial" w:cs="Arial"/>
        </w:rPr>
        <w:t xml:space="preserve">Bromley Well: Ill health issues are very tied to social context. </w:t>
      </w:r>
    </w:p>
    <w:p w14:paraId="42688DE7" w14:textId="1CCF13D7" w:rsidR="006679C9" w:rsidRDefault="006679C9" w:rsidP="006679C9">
      <w:pPr>
        <w:pStyle w:val="ListParagraph"/>
        <w:numPr>
          <w:ilvl w:val="0"/>
          <w:numId w:val="46"/>
        </w:numPr>
        <w:rPr>
          <w:rFonts w:ascii="Arial" w:hAnsi="Arial" w:cs="Arial"/>
        </w:rPr>
      </w:pPr>
      <w:r>
        <w:rPr>
          <w:rFonts w:ascii="Arial" w:hAnsi="Arial" w:cs="Arial"/>
        </w:rPr>
        <w:t>CE highlighted the importance to find resource for Simply Connect Bromley as it is currently not being funded. Also suggested to use the already existing Community Champions funded by the Innovation Fund.</w:t>
      </w:r>
    </w:p>
    <w:p w14:paraId="3DF206B0" w14:textId="7F302046" w:rsidR="005148CF" w:rsidRPr="005148CF" w:rsidRDefault="00AA409D" w:rsidP="005148CF">
      <w:pPr>
        <w:rPr>
          <w:rFonts w:ascii="Arial" w:hAnsi="Arial" w:cs="Arial"/>
        </w:rPr>
      </w:pPr>
      <w:r>
        <w:rPr>
          <w:rFonts w:ascii="Arial" w:hAnsi="Arial" w:cs="Arial"/>
        </w:rPr>
        <w:object w:dxaOrig="1539" w:dyaOrig="997" w14:anchorId="745323EC">
          <v:shape id="_x0000_i1026" type="#_x0000_t75" style="width:77.25pt;height:49.5pt" o:ole="">
            <v:imagedata r:id="rId14" o:title=""/>
          </v:shape>
          <o:OLEObject Type="Embed" ProgID="Acrobat.Document.DC" ShapeID="_x0000_i1026" DrawAspect="Icon" ObjectID="_1810634484" r:id="rId15"/>
        </w:object>
      </w:r>
    </w:p>
    <w:p w14:paraId="539CDCA9" w14:textId="485002A6" w:rsidR="006679C9" w:rsidRDefault="005148CF" w:rsidP="005148CF">
      <w:pPr>
        <w:pStyle w:val="ListParagraph"/>
        <w:numPr>
          <w:ilvl w:val="0"/>
          <w:numId w:val="17"/>
        </w:numPr>
        <w:rPr>
          <w:rFonts w:ascii="Arial" w:hAnsi="Arial" w:cs="Arial"/>
          <w:b/>
          <w:bCs/>
        </w:rPr>
      </w:pPr>
      <w:r w:rsidRPr="005148CF">
        <w:rPr>
          <w:rFonts w:ascii="Arial" w:hAnsi="Arial" w:cs="Arial"/>
          <w:b/>
          <w:bCs/>
        </w:rPr>
        <w:t>Provider updates</w:t>
      </w:r>
    </w:p>
    <w:p w14:paraId="2BAC4755" w14:textId="77777777" w:rsidR="005148CF" w:rsidRDefault="005148CF" w:rsidP="005148CF">
      <w:pPr>
        <w:rPr>
          <w:rFonts w:ascii="Arial" w:hAnsi="Arial" w:cs="Arial"/>
          <w:b/>
          <w:bCs/>
        </w:rPr>
      </w:pPr>
    </w:p>
    <w:p w14:paraId="0B0CADD7" w14:textId="33AD043B" w:rsidR="005148CF" w:rsidRPr="005148CF" w:rsidRDefault="005148CF" w:rsidP="005148CF">
      <w:pPr>
        <w:ind w:left="426"/>
        <w:rPr>
          <w:rFonts w:ascii="Arial" w:hAnsi="Arial" w:cs="Arial"/>
          <w:u w:val="single"/>
        </w:rPr>
      </w:pPr>
      <w:r w:rsidRPr="005148CF">
        <w:rPr>
          <w:rFonts w:ascii="Arial" w:hAnsi="Arial" w:cs="Arial"/>
          <w:u w:val="single"/>
        </w:rPr>
        <w:t>Bromley Well</w:t>
      </w:r>
    </w:p>
    <w:p w14:paraId="1DB36819" w14:textId="4FFE312E" w:rsidR="005148CF" w:rsidRPr="003416CF" w:rsidRDefault="005148CF" w:rsidP="003416CF">
      <w:pPr>
        <w:pStyle w:val="ListParagraph"/>
        <w:numPr>
          <w:ilvl w:val="0"/>
          <w:numId w:val="46"/>
        </w:numPr>
        <w:rPr>
          <w:rFonts w:ascii="Arial" w:hAnsi="Arial" w:cs="Arial"/>
        </w:rPr>
      </w:pPr>
      <w:r w:rsidRPr="003416CF">
        <w:rPr>
          <w:rFonts w:ascii="Arial" w:hAnsi="Arial" w:cs="Arial"/>
        </w:rPr>
        <w:t xml:space="preserve">Digital Transformation in Adult Services: Adult Services are undergoing a digital transformation, moving towards a more focused triage approach. Delays have occurred due to corporate-wide changes aiming for consistency, leading to potential coordination issues and </w:t>
      </w:r>
      <w:r w:rsidR="003416CF" w:rsidRPr="003416CF">
        <w:rPr>
          <w:rFonts w:ascii="Arial" w:hAnsi="Arial" w:cs="Arial"/>
        </w:rPr>
        <w:t>delays. There</w:t>
      </w:r>
      <w:r w:rsidRPr="003416CF">
        <w:rPr>
          <w:rFonts w:ascii="Arial" w:hAnsi="Arial" w:cs="Arial"/>
        </w:rPr>
        <w:t xml:space="preserve"> is concern regarding a "digital first, not digital only" approach, emphasising the need to avoid digital exclusion for vulnerable populations.</w:t>
      </w:r>
      <w:r w:rsidR="003416CF">
        <w:rPr>
          <w:rFonts w:ascii="Arial" w:hAnsi="Arial" w:cs="Arial"/>
        </w:rPr>
        <w:t xml:space="preserve"> </w:t>
      </w:r>
      <w:r w:rsidRPr="003416CF">
        <w:rPr>
          <w:rFonts w:ascii="Arial" w:hAnsi="Arial" w:cs="Arial"/>
        </w:rPr>
        <w:t>The voluntary sector</w:t>
      </w:r>
      <w:r w:rsidR="003416CF">
        <w:rPr>
          <w:rFonts w:ascii="Arial" w:hAnsi="Arial" w:cs="Arial"/>
        </w:rPr>
        <w:t>’s</w:t>
      </w:r>
      <w:r w:rsidRPr="003416CF">
        <w:rPr>
          <w:rFonts w:ascii="Arial" w:hAnsi="Arial" w:cs="Arial"/>
        </w:rPr>
        <w:t xml:space="preserve"> engagement to ensure the needs of vulnerable residents are considered</w:t>
      </w:r>
      <w:r w:rsidR="003416CF">
        <w:rPr>
          <w:rFonts w:ascii="Arial" w:hAnsi="Arial" w:cs="Arial"/>
        </w:rPr>
        <w:t xml:space="preserve"> is very </w:t>
      </w:r>
      <w:r w:rsidR="003416CF" w:rsidRPr="003416CF">
        <w:rPr>
          <w:rFonts w:ascii="Arial" w:hAnsi="Arial" w:cs="Arial"/>
        </w:rPr>
        <w:t>importan</w:t>
      </w:r>
      <w:r w:rsidR="003416CF">
        <w:rPr>
          <w:rFonts w:ascii="Arial" w:hAnsi="Arial" w:cs="Arial"/>
        </w:rPr>
        <w:t>t.</w:t>
      </w:r>
    </w:p>
    <w:p w14:paraId="25CECFD1" w14:textId="52FF36FC" w:rsidR="005148CF" w:rsidRDefault="005148CF" w:rsidP="003416CF">
      <w:pPr>
        <w:pStyle w:val="ListParagraph"/>
        <w:numPr>
          <w:ilvl w:val="0"/>
          <w:numId w:val="48"/>
        </w:numPr>
        <w:rPr>
          <w:rFonts w:ascii="Arial" w:hAnsi="Arial" w:cs="Arial"/>
        </w:rPr>
      </w:pPr>
      <w:r w:rsidRPr="003416CF">
        <w:rPr>
          <w:rFonts w:ascii="Arial" w:hAnsi="Arial" w:cs="Arial"/>
        </w:rPr>
        <w:t>Local authority contracts are not receiving additional funding to cover the impact of the upcoming National Insurance rises. This will have significant implications for the voluntary sector, which delivers many services on behalf of the council.</w:t>
      </w:r>
    </w:p>
    <w:p w14:paraId="04EB1E7A" w14:textId="504CFECA" w:rsidR="003416CF" w:rsidRPr="003416CF" w:rsidRDefault="003416CF" w:rsidP="003416CF">
      <w:pPr>
        <w:pStyle w:val="ListParagraph"/>
        <w:numPr>
          <w:ilvl w:val="0"/>
          <w:numId w:val="46"/>
        </w:numPr>
        <w:rPr>
          <w:rFonts w:ascii="Arial" w:hAnsi="Arial" w:cs="Arial"/>
        </w:rPr>
      </w:pPr>
      <w:r w:rsidRPr="003416CF">
        <w:rPr>
          <w:rFonts w:ascii="Arial" w:hAnsi="Arial" w:cs="Arial"/>
        </w:rPr>
        <w:t xml:space="preserve">Bromley well are currently getting a demand between 175 and 200% of what they are </w:t>
      </w:r>
      <w:r w:rsidR="00033E18" w:rsidRPr="003416CF">
        <w:rPr>
          <w:rFonts w:ascii="Arial" w:hAnsi="Arial" w:cs="Arial"/>
        </w:rPr>
        <w:t>contracted</w:t>
      </w:r>
      <w:r w:rsidRPr="003416CF">
        <w:rPr>
          <w:rFonts w:ascii="Arial" w:hAnsi="Arial" w:cs="Arial"/>
        </w:rPr>
        <w:t xml:space="preserve"> to deliver; they have seen a massive increase in the number of people asking for support for blue badges. Bromley Well is </w:t>
      </w:r>
      <w:r>
        <w:rPr>
          <w:rFonts w:ascii="Arial" w:hAnsi="Arial" w:cs="Arial"/>
        </w:rPr>
        <w:t xml:space="preserve">also </w:t>
      </w:r>
      <w:r w:rsidRPr="003416CF">
        <w:rPr>
          <w:rFonts w:ascii="Arial" w:hAnsi="Arial" w:cs="Arial"/>
        </w:rPr>
        <w:t>experiencing a significant surge in demand for advice and guidance services, especially concerning debt, food bank usage, housing, and council tax inquiries.</w:t>
      </w:r>
    </w:p>
    <w:p w14:paraId="6235A35E" w14:textId="17E0F552" w:rsidR="003416CF" w:rsidRPr="003416CF" w:rsidRDefault="003416CF" w:rsidP="003416CF">
      <w:pPr>
        <w:pStyle w:val="ListParagraph"/>
        <w:numPr>
          <w:ilvl w:val="0"/>
          <w:numId w:val="46"/>
        </w:numPr>
        <w:rPr>
          <w:rFonts w:ascii="Arial" w:hAnsi="Arial" w:cs="Arial"/>
        </w:rPr>
      </w:pPr>
      <w:r w:rsidRPr="003416CF">
        <w:rPr>
          <w:rFonts w:ascii="Arial" w:hAnsi="Arial" w:cs="Arial"/>
        </w:rPr>
        <w:t>Older People's Advice services are also facing increased pressure, particularly regarding winter fuel allowance issues. The forms completion service continues to be heavily utilised.</w:t>
      </w:r>
    </w:p>
    <w:p w14:paraId="5290E6DD" w14:textId="6BA97D74" w:rsidR="003416CF" w:rsidRPr="00033E18" w:rsidRDefault="003416CF" w:rsidP="00033E18">
      <w:pPr>
        <w:pStyle w:val="ListParagraph"/>
        <w:numPr>
          <w:ilvl w:val="0"/>
          <w:numId w:val="46"/>
        </w:numPr>
        <w:rPr>
          <w:rFonts w:ascii="Arial" w:hAnsi="Arial" w:cs="Arial"/>
        </w:rPr>
      </w:pPr>
      <w:r w:rsidRPr="00033E18">
        <w:rPr>
          <w:rFonts w:ascii="Arial" w:hAnsi="Arial" w:cs="Arial"/>
        </w:rPr>
        <w:t>Anticipated changes to benefit assessment processes, as indicated by the Prime Minister's announcements, are expected to further increase demand and create challenges.</w:t>
      </w:r>
      <w:r w:rsidR="00033E18" w:rsidRPr="00033E18">
        <w:rPr>
          <w:rFonts w:ascii="Arial" w:hAnsi="Arial" w:cs="Arial"/>
        </w:rPr>
        <w:t xml:space="preserve"> </w:t>
      </w:r>
      <w:r w:rsidRPr="00033E18">
        <w:rPr>
          <w:rFonts w:ascii="Arial" w:hAnsi="Arial" w:cs="Arial"/>
        </w:rPr>
        <w:t>Changes to council tax discount policies are also contributing to increased inquiries.</w:t>
      </w:r>
    </w:p>
    <w:p w14:paraId="7DCD9762" w14:textId="62B024B0" w:rsidR="003416CF" w:rsidRPr="00033E18" w:rsidRDefault="003416CF" w:rsidP="00033E18">
      <w:pPr>
        <w:pStyle w:val="ListParagraph"/>
        <w:numPr>
          <w:ilvl w:val="0"/>
          <w:numId w:val="46"/>
        </w:numPr>
        <w:rPr>
          <w:rFonts w:ascii="Arial" w:hAnsi="Arial" w:cs="Arial"/>
        </w:rPr>
      </w:pPr>
      <w:r w:rsidRPr="00033E18">
        <w:rPr>
          <w:rFonts w:ascii="Arial" w:hAnsi="Arial" w:cs="Arial"/>
        </w:rPr>
        <w:t xml:space="preserve">The One Bromley Well-being Hub in </w:t>
      </w:r>
      <w:r w:rsidR="00033E18">
        <w:rPr>
          <w:rFonts w:ascii="Arial" w:hAnsi="Arial" w:cs="Arial"/>
        </w:rPr>
        <w:t>T</w:t>
      </w:r>
      <w:r w:rsidRPr="00033E18">
        <w:rPr>
          <w:rFonts w:ascii="Arial" w:hAnsi="Arial" w:cs="Arial"/>
        </w:rPr>
        <w:t>he Glades is providing essential in-person drop-in services for advice and guidance.</w:t>
      </w:r>
      <w:r w:rsidR="00033E18" w:rsidRPr="00033E18">
        <w:rPr>
          <w:rFonts w:ascii="Arial" w:hAnsi="Arial" w:cs="Arial"/>
        </w:rPr>
        <w:t xml:space="preserve"> </w:t>
      </w:r>
      <w:r w:rsidRPr="00033E18">
        <w:rPr>
          <w:rFonts w:ascii="Arial" w:hAnsi="Arial" w:cs="Arial"/>
        </w:rPr>
        <w:t>The hub offers a range of services, including cost of living advice, health checks (</w:t>
      </w:r>
      <w:r w:rsidR="00033E18" w:rsidRPr="00033E18">
        <w:rPr>
          <w:rFonts w:ascii="Arial" w:hAnsi="Arial" w:cs="Arial"/>
        </w:rPr>
        <w:t>V</w:t>
      </w:r>
      <w:r w:rsidRPr="00033E18">
        <w:rPr>
          <w:rFonts w:ascii="Arial" w:hAnsi="Arial" w:cs="Arial"/>
        </w:rPr>
        <w:t>ital 5), smoking cessation support, and access to health information.</w:t>
      </w:r>
      <w:r w:rsidR="00033E18" w:rsidRPr="00033E18">
        <w:rPr>
          <w:rFonts w:ascii="Arial" w:hAnsi="Arial" w:cs="Arial"/>
        </w:rPr>
        <w:t xml:space="preserve"> </w:t>
      </w:r>
      <w:r w:rsidRPr="00033E18">
        <w:rPr>
          <w:rFonts w:ascii="Arial" w:hAnsi="Arial" w:cs="Arial"/>
        </w:rPr>
        <w:t>Additional funding has been secured for enhanced outreach services in March, particularly for cost of living support.</w:t>
      </w:r>
      <w:r w:rsidR="00033E18" w:rsidRPr="00033E18">
        <w:rPr>
          <w:rFonts w:ascii="Arial" w:hAnsi="Arial" w:cs="Arial"/>
        </w:rPr>
        <w:t xml:space="preserve"> </w:t>
      </w:r>
      <w:r w:rsidRPr="00033E18">
        <w:rPr>
          <w:rFonts w:ascii="Arial" w:hAnsi="Arial" w:cs="Arial"/>
        </w:rPr>
        <w:t>The funding for the Wednesday service has been confirmed for the next financial year.</w:t>
      </w:r>
      <w:r w:rsidR="00033E18" w:rsidRPr="00033E18">
        <w:rPr>
          <w:rFonts w:ascii="Arial" w:hAnsi="Arial" w:cs="Arial"/>
        </w:rPr>
        <w:t xml:space="preserve"> </w:t>
      </w:r>
      <w:r w:rsidRPr="00033E18">
        <w:rPr>
          <w:rFonts w:ascii="Arial" w:hAnsi="Arial" w:cs="Arial"/>
        </w:rPr>
        <w:t>The hub is seeing a higher number of male users compared to other Bromley Well services.</w:t>
      </w:r>
    </w:p>
    <w:p w14:paraId="4668C609" w14:textId="77777777" w:rsidR="003416CF" w:rsidRPr="00033E18" w:rsidRDefault="003416CF" w:rsidP="00033E18">
      <w:pPr>
        <w:pStyle w:val="ListParagraph"/>
        <w:numPr>
          <w:ilvl w:val="0"/>
          <w:numId w:val="46"/>
        </w:numPr>
        <w:rPr>
          <w:rFonts w:ascii="Arial" w:hAnsi="Arial" w:cs="Arial"/>
        </w:rPr>
      </w:pPr>
      <w:r w:rsidRPr="00033E18">
        <w:rPr>
          <w:rFonts w:ascii="Arial" w:hAnsi="Arial" w:cs="Arial"/>
        </w:rPr>
        <w:t>Bromley Well is working with DWP to ensure adequate response times for benefit appeals.</w:t>
      </w:r>
    </w:p>
    <w:p w14:paraId="3C822920" w14:textId="18D010E5" w:rsidR="003416CF" w:rsidRPr="00033E18" w:rsidRDefault="003416CF" w:rsidP="00033E18">
      <w:pPr>
        <w:pStyle w:val="ListParagraph"/>
        <w:numPr>
          <w:ilvl w:val="0"/>
          <w:numId w:val="46"/>
        </w:numPr>
        <w:rPr>
          <w:rFonts w:ascii="Arial" w:hAnsi="Arial" w:cs="Arial"/>
        </w:rPr>
      </w:pPr>
      <w:r w:rsidRPr="00033E18">
        <w:rPr>
          <w:rFonts w:ascii="Arial" w:hAnsi="Arial" w:cs="Arial"/>
        </w:rPr>
        <w:t>Collaboration with Age UK</w:t>
      </w:r>
      <w:r w:rsidR="00033E18" w:rsidRPr="00033E18">
        <w:rPr>
          <w:rFonts w:ascii="Arial" w:hAnsi="Arial" w:cs="Arial"/>
        </w:rPr>
        <w:t xml:space="preserve"> B&amp;G</w:t>
      </w:r>
      <w:r w:rsidRPr="00033E18">
        <w:rPr>
          <w:rFonts w:ascii="Arial" w:hAnsi="Arial" w:cs="Arial"/>
        </w:rPr>
        <w:t xml:space="preserve"> and Mytime Active is enhancing the services offered at the hub.</w:t>
      </w:r>
    </w:p>
    <w:p w14:paraId="68709301" w14:textId="7F105DFE" w:rsidR="003416CF" w:rsidRPr="00033E18" w:rsidRDefault="003416CF" w:rsidP="00033E18">
      <w:pPr>
        <w:pStyle w:val="ListParagraph"/>
        <w:numPr>
          <w:ilvl w:val="0"/>
          <w:numId w:val="46"/>
        </w:numPr>
        <w:rPr>
          <w:rFonts w:ascii="Arial" w:hAnsi="Arial" w:cs="Arial"/>
        </w:rPr>
      </w:pPr>
      <w:r w:rsidRPr="00033E18">
        <w:rPr>
          <w:rFonts w:ascii="Arial" w:hAnsi="Arial" w:cs="Arial"/>
        </w:rPr>
        <w:t>The hub's activities are seen as a potential pilot for the Integrated Neighbourhood Teams (INTs) approach, emphasi</w:t>
      </w:r>
      <w:r w:rsidR="00033E18" w:rsidRPr="00033E18">
        <w:rPr>
          <w:rFonts w:ascii="Arial" w:hAnsi="Arial" w:cs="Arial"/>
        </w:rPr>
        <w:t>s</w:t>
      </w:r>
      <w:r w:rsidRPr="00033E18">
        <w:rPr>
          <w:rFonts w:ascii="Arial" w:hAnsi="Arial" w:cs="Arial"/>
        </w:rPr>
        <w:t>ing the importance of joint working and signposting.</w:t>
      </w:r>
    </w:p>
    <w:p w14:paraId="789D9F09" w14:textId="192F1328" w:rsidR="003416CF" w:rsidRDefault="003416CF" w:rsidP="00033E18">
      <w:pPr>
        <w:pStyle w:val="ListParagraph"/>
        <w:numPr>
          <w:ilvl w:val="0"/>
          <w:numId w:val="46"/>
        </w:numPr>
        <w:rPr>
          <w:rFonts w:ascii="Arial" w:hAnsi="Arial" w:cs="Arial"/>
        </w:rPr>
      </w:pPr>
      <w:r w:rsidRPr="00033E18">
        <w:rPr>
          <w:rFonts w:ascii="Arial" w:hAnsi="Arial" w:cs="Arial"/>
        </w:rPr>
        <w:t>While additional funding has been secured for short-term outreach, long-term resource constraints remain a concern.</w:t>
      </w:r>
      <w:r w:rsidR="00033E18" w:rsidRPr="00033E18">
        <w:rPr>
          <w:rFonts w:ascii="Arial" w:hAnsi="Arial" w:cs="Arial"/>
        </w:rPr>
        <w:t xml:space="preserve"> </w:t>
      </w:r>
    </w:p>
    <w:p w14:paraId="3EB0E94B" w14:textId="7EC85701" w:rsidR="00C55E5D" w:rsidRPr="00C55E5D" w:rsidRDefault="00C55E5D" w:rsidP="00C55E5D">
      <w:pPr>
        <w:ind w:left="426"/>
        <w:rPr>
          <w:rFonts w:ascii="Arial" w:hAnsi="Arial" w:cs="Arial"/>
          <w:u w:val="single"/>
        </w:rPr>
      </w:pPr>
      <w:r w:rsidRPr="00C55E5D">
        <w:rPr>
          <w:rFonts w:ascii="Arial" w:hAnsi="Arial" w:cs="Arial"/>
          <w:u w:val="single"/>
        </w:rPr>
        <w:t>CLB:</w:t>
      </w:r>
    </w:p>
    <w:p w14:paraId="7600ADF7" w14:textId="514E9DC3" w:rsidR="00C55E5D" w:rsidRPr="00C55E5D" w:rsidRDefault="00C55E5D" w:rsidP="00C55E5D">
      <w:pPr>
        <w:pStyle w:val="ListParagraph"/>
        <w:numPr>
          <w:ilvl w:val="0"/>
          <w:numId w:val="46"/>
        </w:numPr>
        <w:rPr>
          <w:rFonts w:ascii="Arial" w:hAnsi="Arial" w:cs="Arial"/>
        </w:rPr>
      </w:pPr>
      <w:r w:rsidRPr="00C55E5D">
        <w:rPr>
          <w:rFonts w:ascii="Arial" w:hAnsi="Arial" w:cs="Arial"/>
        </w:rPr>
        <w:t>SG</w:t>
      </w:r>
      <w:r>
        <w:rPr>
          <w:rFonts w:ascii="Arial" w:hAnsi="Arial" w:cs="Arial"/>
        </w:rPr>
        <w:t>N</w:t>
      </w:r>
      <w:r w:rsidRPr="00C55E5D">
        <w:rPr>
          <w:rFonts w:ascii="Arial" w:hAnsi="Arial" w:cs="Arial"/>
        </w:rPr>
        <w:t xml:space="preserve"> Funding:</w:t>
      </w:r>
      <w:r>
        <w:rPr>
          <w:rFonts w:ascii="Arial" w:hAnsi="Arial" w:cs="Arial"/>
        </w:rPr>
        <w:t xml:space="preserve"> CLB r</w:t>
      </w:r>
      <w:r w:rsidRPr="00C55E5D">
        <w:rPr>
          <w:rFonts w:ascii="Arial" w:hAnsi="Arial" w:cs="Arial"/>
        </w:rPr>
        <w:t>eceived funding for work</w:t>
      </w:r>
      <w:r>
        <w:rPr>
          <w:rFonts w:ascii="Arial" w:hAnsi="Arial" w:cs="Arial"/>
        </w:rPr>
        <w:t xml:space="preserve"> </w:t>
      </w:r>
      <w:r w:rsidRPr="00C55E5D">
        <w:rPr>
          <w:rFonts w:ascii="Arial" w:hAnsi="Arial" w:cs="Arial"/>
        </w:rPr>
        <w:t>similar to Green and Cleaner around energy advice.</w:t>
      </w:r>
      <w:r>
        <w:rPr>
          <w:rFonts w:ascii="Arial" w:hAnsi="Arial" w:cs="Arial"/>
        </w:rPr>
        <w:t xml:space="preserve"> </w:t>
      </w:r>
      <w:r w:rsidRPr="00C55E5D">
        <w:rPr>
          <w:rFonts w:ascii="Arial" w:hAnsi="Arial" w:cs="Arial"/>
        </w:rPr>
        <w:t xml:space="preserve">Focus </w:t>
      </w:r>
      <w:r>
        <w:rPr>
          <w:rFonts w:ascii="Arial" w:hAnsi="Arial" w:cs="Arial"/>
        </w:rPr>
        <w:t xml:space="preserve">will be </w:t>
      </w:r>
      <w:r w:rsidRPr="00C55E5D">
        <w:rPr>
          <w:rFonts w:ascii="Arial" w:hAnsi="Arial" w:cs="Arial"/>
        </w:rPr>
        <w:t>on promoting energy advice offers across the borough, not delivering the advice directly.</w:t>
      </w:r>
      <w:r>
        <w:rPr>
          <w:rFonts w:ascii="Arial" w:hAnsi="Arial" w:cs="Arial"/>
        </w:rPr>
        <w:t xml:space="preserve"> </w:t>
      </w:r>
      <w:r w:rsidRPr="00C55E5D">
        <w:rPr>
          <w:rFonts w:ascii="Arial" w:hAnsi="Arial" w:cs="Arial"/>
        </w:rPr>
        <w:t>Looking for venues to deliver this work.</w:t>
      </w:r>
    </w:p>
    <w:p w14:paraId="23067085" w14:textId="4A5BA778" w:rsidR="00C55E5D" w:rsidRPr="003E497A" w:rsidRDefault="00C55E5D" w:rsidP="003C27D1">
      <w:pPr>
        <w:pStyle w:val="ListParagraph"/>
        <w:numPr>
          <w:ilvl w:val="0"/>
          <w:numId w:val="46"/>
        </w:numPr>
        <w:rPr>
          <w:rFonts w:ascii="Arial" w:hAnsi="Arial" w:cs="Arial"/>
        </w:rPr>
      </w:pPr>
      <w:r w:rsidRPr="003E497A">
        <w:rPr>
          <w:rFonts w:ascii="Arial" w:hAnsi="Arial" w:cs="Arial"/>
        </w:rPr>
        <w:lastRenderedPageBreak/>
        <w:t>60th Birthday Celebrations: celebrating our 60th birthday and of the Bromley Council.</w:t>
      </w:r>
      <w:r w:rsidR="003E497A" w:rsidRPr="003E497A">
        <w:rPr>
          <w:rFonts w:ascii="Arial" w:hAnsi="Arial" w:cs="Arial"/>
        </w:rPr>
        <w:t xml:space="preserve"> </w:t>
      </w:r>
      <w:r w:rsidRPr="003E497A">
        <w:rPr>
          <w:rFonts w:ascii="Arial" w:hAnsi="Arial" w:cs="Arial"/>
        </w:rPr>
        <w:t>Recognising long-standing community assets and notable partner providers.</w:t>
      </w:r>
    </w:p>
    <w:p w14:paraId="3F7F0490" w14:textId="36F01427" w:rsidR="00C55E5D" w:rsidRDefault="00C55E5D" w:rsidP="00AC01AB">
      <w:pPr>
        <w:pStyle w:val="ListParagraph"/>
        <w:numPr>
          <w:ilvl w:val="0"/>
          <w:numId w:val="46"/>
        </w:numPr>
        <w:rPr>
          <w:rFonts w:ascii="Arial" w:hAnsi="Arial" w:cs="Arial"/>
        </w:rPr>
      </w:pPr>
      <w:r w:rsidRPr="003E497A">
        <w:rPr>
          <w:rFonts w:ascii="Arial" w:hAnsi="Arial" w:cs="Arial"/>
        </w:rPr>
        <w:t xml:space="preserve">Volunteering for Health Programme:  </w:t>
      </w:r>
      <w:r w:rsidR="003E497A" w:rsidRPr="003E497A">
        <w:rPr>
          <w:rFonts w:ascii="Arial" w:hAnsi="Arial" w:cs="Arial"/>
        </w:rPr>
        <w:t>f</w:t>
      </w:r>
      <w:r w:rsidRPr="003E497A">
        <w:rPr>
          <w:rFonts w:ascii="Arial" w:hAnsi="Arial" w:cs="Arial"/>
        </w:rPr>
        <w:t>unded across SE London, involving King's Foundation Trust, P</w:t>
      </w:r>
      <w:r w:rsidR="003E497A" w:rsidRPr="003E497A">
        <w:rPr>
          <w:rFonts w:ascii="Arial" w:hAnsi="Arial" w:cs="Arial"/>
        </w:rPr>
        <w:t>RUH,</w:t>
      </w:r>
      <w:r w:rsidRPr="003E497A">
        <w:rPr>
          <w:rFonts w:ascii="Arial" w:hAnsi="Arial" w:cs="Arial"/>
        </w:rPr>
        <w:t xml:space="preserve"> Oxley's, and others.</w:t>
      </w:r>
      <w:r w:rsidR="003E497A" w:rsidRPr="003E497A">
        <w:rPr>
          <w:rFonts w:ascii="Arial" w:hAnsi="Arial" w:cs="Arial"/>
        </w:rPr>
        <w:t xml:space="preserve">  </w:t>
      </w:r>
      <w:r w:rsidRPr="003E497A">
        <w:rPr>
          <w:rFonts w:ascii="Arial" w:hAnsi="Arial" w:cs="Arial"/>
        </w:rPr>
        <w:t>Two volunteer centres involved and part of stakeholder groups.</w:t>
      </w:r>
      <w:r w:rsidR="003E497A" w:rsidRPr="003E497A">
        <w:rPr>
          <w:rFonts w:ascii="Arial" w:hAnsi="Arial" w:cs="Arial"/>
        </w:rPr>
        <w:t xml:space="preserve"> </w:t>
      </w:r>
      <w:r w:rsidRPr="003E497A">
        <w:rPr>
          <w:rFonts w:ascii="Arial" w:hAnsi="Arial" w:cs="Arial"/>
        </w:rPr>
        <w:t xml:space="preserve">King's Foundation Trust receives over 200 applications for volunteering monthly, referring excess volunteers to other </w:t>
      </w:r>
      <w:r w:rsidR="003E497A" w:rsidRPr="003E497A">
        <w:rPr>
          <w:rFonts w:ascii="Arial" w:hAnsi="Arial" w:cs="Arial"/>
        </w:rPr>
        <w:t>organisations. Exciting</w:t>
      </w:r>
      <w:r w:rsidRPr="003E497A">
        <w:rPr>
          <w:rFonts w:ascii="Arial" w:hAnsi="Arial" w:cs="Arial"/>
        </w:rPr>
        <w:t xml:space="preserve"> potential to grow the volunteer base in the borough.</w:t>
      </w:r>
    </w:p>
    <w:p w14:paraId="3A5FAA77" w14:textId="77777777" w:rsidR="003E497A" w:rsidRPr="003E497A" w:rsidRDefault="003E497A" w:rsidP="003E497A">
      <w:pPr>
        <w:rPr>
          <w:rFonts w:ascii="Arial" w:hAnsi="Arial" w:cs="Arial"/>
        </w:rPr>
      </w:pPr>
    </w:p>
    <w:p w14:paraId="507B5402" w14:textId="39F4D2B3" w:rsidR="003E497A" w:rsidRPr="003E497A" w:rsidRDefault="003E497A" w:rsidP="003E497A">
      <w:pPr>
        <w:pStyle w:val="ListParagraph"/>
        <w:numPr>
          <w:ilvl w:val="0"/>
          <w:numId w:val="17"/>
        </w:numPr>
        <w:rPr>
          <w:rFonts w:ascii="Arial" w:hAnsi="Arial" w:cs="Arial"/>
          <w:b/>
          <w:bCs/>
        </w:rPr>
      </w:pPr>
      <w:r w:rsidRPr="003E497A">
        <w:rPr>
          <w:rFonts w:ascii="Arial" w:hAnsi="Arial" w:cs="Arial"/>
          <w:b/>
          <w:bCs/>
        </w:rPr>
        <w:t>Any other business</w:t>
      </w:r>
    </w:p>
    <w:p w14:paraId="7B80A42F" w14:textId="3CAC51CA" w:rsidR="003E497A" w:rsidRPr="003E497A" w:rsidRDefault="003E497A" w:rsidP="003E497A">
      <w:pPr>
        <w:ind w:left="360"/>
        <w:rPr>
          <w:rFonts w:ascii="Arial" w:hAnsi="Arial" w:cs="Arial"/>
        </w:rPr>
      </w:pPr>
      <w:r w:rsidRPr="003E497A">
        <w:rPr>
          <w:rFonts w:ascii="Arial" w:hAnsi="Arial" w:cs="Arial"/>
        </w:rPr>
        <w:t>None</w:t>
      </w:r>
    </w:p>
    <w:p w14:paraId="1DE5C3D1" w14:textId="77777777" w:rsidR="003416CF" w:rsidRPr="00C60037" w:rsidRDefault="003416CF" w:rsidP="005148CF">
      <w:pPr>
        <w:ind w:left="426"/>
        <w:rPr>
          <w:rFonts w:ascii="Arial" w:hAnsi="Arial" w:cs="Arial"/>
        </w:rPr>
      </w:pPr>
    </w:p>
    <w:p w14:paraId="501D7545" w14:textId="77777777" w:rsidR="00C60037" w:rsidRDefault="00C60037" w:rsidP="003E497A">
      <w:pPr>
        <w:pStyle w:val="ListParagraph"/>
        <w:numPr>
          <w:ilvl w:val="0"/>
          <w:numId w:val="49"/>
        </w:numPr>
        <w:rPr>
          <w:rFonts w:ascii="Arial" w:hAnsi="Arial" w:cs="Arial"/>
          <w:b/>
          <w:bCs/>
        </w:rPr>
      </w:pPr>
      <w:r w:rsidRPr="00F92910">
        <w:rPr>
          <w:rFonts w:ascii="Arial" w:hAnsi="Arial" w:cs="Arial"/>
          <w:b/>
          <w:bCs/>
        </w:rPr>
        <w:t>Date of the next meetings</w:t>
      </w:r>
    </w:p>
    <w:p w14:paraId="4BFD6016" w14:textId="77777777" w:rsidR="00C60037" w:rsidRPr="00C60037" w:rsidRDefault="00C60037" w:rsidP="00C60037">
      <w:pPr>
        <w:rPr>
          <w:rFonts w:ascii="Arial" w:hAnsi="Arial" w:cs="Arial"/>
          <w:b/>
          <w:bCs/>
        </w:rPr>
      </w:pPr>
    </w:p>
    <w:p w14:paraId="3249E73A" w14:textId="77777777" w:rsidR="00AB1486" w:rsidRPr="00F92910" w:rsidRDefault="00AB1486" w:rsidP="00AB1486">
      <w:pPr>
        <w:ind w:left="567"/>
        <w:rPr>
          <w:rFonts w:ascii="Arial" w:hAnsi="Arial" w:cs="Arial"/>
        </w:rPr>
      </w:pPr>
      <w:r w:rsidRPr="00F92910">
        <w:rPr>
          <w:rFonts w:ascii="Arial" w:hAnsi="Arial" w:cs="Arial"/>
        </w:rPr>
        <w:t>Tuesdays, 10am – 12pm</w:t>
      </w:r>
    </w:p>
    <w:p w14:paraId="05CBC2F4" w14:textId="6536FCA0" w:rsidR="00AB1486" w:rsidRPr="00F92910" w:rsidRDefault="00AB1486" w:rsidP="00AB1486">
      <w:pPr>
        <w:numPr>
          <w:ilvl w:val="0"/>
          <w:numId w:val="6"/>
        </w:numPr>
        <w:rPr>
          <w:rFonts w:ascii="Arial" w:hAnsi="Arial" w:cs="Arial"/>
        </w:rPr>
      </w:pPr>
      <w:r w:rsidRPr="00F92910">
        <w:rPr>
          <w:rFonts w:ascii="Arial" w:hAnsi="Arial" w:cs="Arial"/>
        </w:rPr>
        <w:t>10 June 2025</w:t>
      </w:r>
    </w:p>
    <w:p w14:paraId="7502C7A1" w14:textId="1566AE8A" w:rsidR="00AB1486" w:rsidRPr="00F92910" w:rsidRDefault="00AB1486" w:rsidP="00AB1486">
      <w:pPr>
        <w:numPr>
          <w:ilvl w:val="0"/>
          <w:numId w:val="6"/>
        </w:numPr>
        <w:rPr>
          <w:rFonts w:ascii="Arial" w:hAnsi="Arial" w:cs="Arial"/>
        </w:rPr>
      </w:pPr>
      <w:r w:rsidRPr="00F92910">
        <w:rPr>
          <w:rFonts w:ascii="Arial" w:hAnsi="Arial" w:cs="Arial"/>
        </w:rPr>
        <w:t>9 September 2025</w:t>
      </w:r>
    </w:p>
    <w:p w14:paraId="5D9CF695" w14:textId="461FD790" w:rsidR="00AB1486" w:rsidRPr="00F92910" w:rsidRDefault="00AB1486" w:rsidP="00AB1486">
      <w:pPr>
        <w:numPr>
          <w:ilvl w:val="0"/>
          <w:numId w:val="6"/>
        </w:numPr>
        <w:rPr>
          <w:rFonts w:ascii="Arial" w:hAnsi="Arial" w:cs="Arial"/>
        </w:rPr>
      </w:pPr>
      <w:r w:rsidRPr="00F92910">
        <w:rPr>
          <w:rFonts w:ascii="Arial" w:hAnsi="Arial" w:cs="Arial"/>
        </w:rPr>
        <w:t>9 December 2025</w:t>
      </w:r>
    </w:p>
    <w:sectPr w:rsidR="00AB1486" w:rsidRPr="00F9291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445BE" w14:textId="77777777" w:rsidR="00AA2213" w:rsidRDefault="00AA2213" w:rsidP="0077251F">
      <w:pPr>
        <w:spacing w:after="0" w:line="240" w:lineRule="auto"/>
      </w:pPr>
      <w:r>
        <w:separator/>
      </w:r>
    </w:p>
  </w:endnote>
  <w:endnote w:type="continuationSeparator" w:id="0">
    <w:p w14:paraId="7E62319D" w14:textId="77777777" w:rsidR="00AA2213" w:rsidRDefault="00AA2213" w:rsidP="0077251F">
      <w:pPr>
        <w:spacing w:after="0" w:line="240" w:lineRule="auto"/>
      </w:pPr>
      <w:r>
        <w:continuationSeparator/>
      </w:r>
    </w:p>
  </w:endnote>
  <w:endnote w:type="continuationNotice" w:id="1">
    <w:p w14:paraId="2D316852" w14:textId="77777777" w:rsidR="00AA2213" w:rsidRDefault="00AA2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4CE0" w14:textId="77777777" w:rsidR="0077251F" w:rsidRDefault="00772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4CF2" w14:textId="77777777" w:rsidR="0077251F" w:rsidRDefault="00772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BB01" w14:textId="77777777" w:rsidR="0077251F" w:rsidRDefault="0077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8A5F1" w14:textId="77777777" w:rsidR="00AA2213" w:rsidRDefault="00AA2213" w:rsidP="0077251F">
      <w:pPr>
        <w:spacing w:after="0" w:line="240" w:lineRule="auto"/>
      </w:pPr>
      <w:r>
        <w:separator/>
      </w:r>
    </w:p>
  </w:footnote>
  <w:footnote w:type="continuationSeparator" w:id="0">
    <w:p w14:paraId="5C8B089B" w14:textId="77777777" w:rsidR="00AA2213" w:rsidRDefault="00AA2213" w:rsidP="0077251F">
      <w:pPr>
        <w:spacing w:after="0" w:line="240" w:lineRule="auto"/>
      </w:pPr>
      <w:r>
        <w:continuationSeparator/>
      </w:r>
    </w:p>
  </w:footnote>
  <w:footnote w:type="continuationNotice" w:id="1">
    <w:p w14:paraId="19D7DCBA" w14:textId="77777777" w:rsidR="00AA2213" w:rsidRDefault="00AA22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4642" w14:textId="77777777" w:rsidR="0077251F" w:rsidRDefault="00772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216585"/>
      <w:docPartObj>
        <w:docPartGallery w:val="Watermarks"/>
        <w:docPartUnique/>
      </w:docPartObj>
    </w:sdtPr>
    <w:sdtContent>
      <w:p w14:paraId="09BCF98C" w14:textId="20FC28FA" w:rsidR="0077251F" w:rsidRDefault="00000000">
        <w:pPr>
          <w:pStyle w:val="Header"/>
        </w:pPr>
        <w:r>
          <w:pict w14:anchorId="732FD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8D2B" w14:textId="77777777" w:rsidR="0077251F" w:rsidRDefault="00772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39"/>
    <w:multiLevelType w:val="hybridMultilevel"/>
    <w:tmpl w:val="6680D93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6251"/>
    <w:multiLevelType w:val="hybridMultilevel"/>
    <w:tmpl w:val="63729E0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2297E72"/>
    <w:multiLevelType w:val="multilevel"/>
    <w:tmpl w:val="50402C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96100"/>
    <w:multiLevelType w:val="multilevel"/>
    <w:tmpl w:val="EB10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477F3"/>
    <w:multiLevelType w:val="hybridMultilevel"/>
    <w:tmpl w:val="060C683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6B02C0F"/>
    <w:multiLevelType w:val="hybridMultilevel"/>
    <w:tmpl w:val="AABE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62174"/>
    <w:multiLevelType w:val="hybridMultilevel"/>
    <w:tmpl w:val="168C7D28"/>
    <w:lvl w:ilvl="0" w:tplc="5F0CDA20">
      <w:start w:val="1"/>
      <w:numFmt w:val="bullet"/>
      <w:lvlText w:val="o"/>
      <w:lvlJc w:val="left"/>
      <w:pPr>
        <w:ind w:left="1146" w:hanging="360"/>
      </w:pPr>
      <w:rPr>
        <w:rFonts w:ascii="Courier New" w:hAnsi="Courier New"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0955276F"/>
    <w:multiLevelType w:val="multilevel"/>
    <w:tmpl w:val="1340C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265C95"/>
    <w:multiLevelType w:val="multilevel"/>
    <w:tmpl w:val="151A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633B6"/>
    <w:multiLevelType w:val="hybridMultilevel"/>
    <w:tmpl w:val="D11246EE"/>
    <w:lvl w:ilvl="0" w:tplc="5F0CDA20">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35FA5"/>
    <w:multiLevelType w:val="multilevel"/>
    <w:tmpl w:val="2278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53868"/>
    <w:multiLevelType w:val="hybridMultilevel"/>
    <w:tmpl w:val="36FA6476"/>
    <w:lvl w:ilvl="0" w:tplc="1A6E31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FE4A79"/>
    <w:multiLevelType w:val="hybridMultilevel"/>
    <w:tmpl w:val="A70E6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F41094"/>
    <w:multiLevelType w:val="multilevel"/>
    <w:tmpl w:val="2278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57DC0"/>
    <w:multiLevelType w:val="hybridMultilevel"/>
    <w:tmpl w:val="FB627C98"/>
    <w:lvl w:ilvl="0" w:tplc="1A6E31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E7094B"/>
    <w:multiLevelType w:val="hybridMultilevel"/>
    <w:tmpl w:val="8070A9CA"/>
    <w:lvl w:ilvl="0" w:tplc="1FE2AC6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2D6F20"/>
    <w:multiLevelType w:val="hybridMultilevel"/>
    <w:tmpl w:val="BA3AD6D0"/>
    <w:lvl w:ilvl="0" w:tplc="C0A02ED8">
      <w:start w:val="8"/>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DD3E6A"/>
    <w:multiLevelType w:val="hybridMultilevel"/>
    <w:tmpl w:val="1E90C3E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2BB327B3"/>
    <w:multiLevelType w:val="hybridMultilevel"/>
    <w:tmpl w:val="2D7AEDA0"/>
    <w:lvl w:ilvl="0" w:tplc="74F8E2F4">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163643"/>
    <w:multiLevelType w:val="hybridMultilevel"/>
    <w:tmpl w:val="C82498D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31A24DBD"/>
    <w:multiLevelType w:val="hybridMultilevel"/>
    <w:tmpl w:val="E1F28984"/>
    <w:lvl w:ilvl="0" w:tplc="1A6E31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312F7E"/>
    <w:multiLevelType w:val="multilevel"/>
    <w:tmpl w:val="3DA8C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11782"/>
    <w:multiLevelType w:val="multilevel"/>
    <w:tmpl w:val="F3E0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E7447"/>
    <w:multiLevelType w:val="hybridMultilevel"/>
    <w:tmpl w:val="4C469B5A"/>
    <w:lvl w:ilvl="0" w:tplc="5F0CDA20">
      <w:start w:val="1"/>
      <w:numFmt w:val="bullet"/>
      <w:lvlText w:val="o"/>
      <w:lvlJc w:val="left"/>
      <w:pPr>
        <w:ind w:left="1146" w:hanging="360"/>
      </w:pPr>
      <w:rPr>
        <w:rFonts w:ascii="Courier New" w:hAnsi="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3EBF7825"/>
    <w:multiLevelType w:val="hybridMultilevel"/>
    <w:tmpl w:val="C76C11B2"/>
    <w:lvl w:ilvl="0" w:tplc="5F0CDA20">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BB7D3A"/>
    <w:multiLevelType w:val="multilevel"/>
    <w:tmpl w:val="FB60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AF3907"/>
    <w:multiLevelType w:val="hybridMultilevel"/>
    <w:tmpl w:val="264E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62504F"/>
    <w:multiLevelType w:val="hybridMultilevel"/>
    <w:tmpl w:val="DEA025A4"/>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62161E"/>
    <w:multiLevelType w:val="hybridMultilevel"/>
    <w:tmpl w:val="9C004C54"/>
    <w:lvl w:ilvl="0" w:tplc="8A8EEA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AD4373"/>
    <w:multiLevelType w:val="multilevel"/>
    <w:tmpl w:val="A3B4D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8B5379"/>
    <w:multiLevelType w:val="multilevel"/>
    <w:tmpl w:val="34FC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6164BB"/>
    <w:multiLevelType w:val="hybridMultilevel"/>
    <w:tmpl w:val="5E1CC7E2"/>
    <w:lvl w:ilvl="0" w:tplc="1A6E31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DF5A1F"/>
    <w:multiLevelType w:val="hybridMultilevel"/>
    <w:tmpl w:val="96E6968A"/>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5F0CDA20">
      <w:start w:val="1"/>
      <w:numFmt w:val="bullet"/>
      <w:lvlText w:val="o"/>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5CC72BA"/>
    <w:multiLevelType w:val="multilevel"/>
    <w:tmpl w:val="2278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2A391C"/>
    <w:multiLevelType w:val="hybridMultilevel"/>
    <w:tmpl w:val="5234E46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2E4F70"/>
    <w:multiLevelType w:val="hybridMultilevel"/>
    <w:tmpl w:val="7EA4CF42"/>
    <w:lvl w:ilvl="0" w:tplc="CB5E5A68">
      <w:numFmt w:val="bullet"/>
      <w:lvlText w:val="•"/>
      <w:lvlJc w:val="left"/>
      <w:pPr>
        <w:ind w:left="1146" w:hanging="360"/>
      </w:pPr>
      <w:rPr>
        <w:rFonts w:ascii="Arial" w:eastAsia="Arial" w:hAnsi="Arial" w:cs="Aria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80150830">
    <w:abstractNumId w:val="8"/>
  </w:num>
  <w:num w:numId="2" w16cid:durableId="82117293">
    <w:abstractNumId w:val="30"/>
  </w:num>
  <w:num w:numId="3" w16cid:durableId="616260135">
    <w:abstractNumId w:val="22"/>
  </w:num>
  <w:num w:numId="4" w16cid:durableId="2039891532">
    <w:abstractNumId w:val="25"/>
  </w:num>
  <w:num w:numId="5" w16cid:durableId="962079402">
    <w:abstractNumId w:val="3"/>
  </w:num>
  <w:num w:numId="6" w16cid:durableId="327367119">
    <w:abstractNumId w:val="7"/>
  </w:num>
  <w:num w:numId="7" w16cid:durableId="1121849171">
    <w:abstractNumId w:val="29"/>
  </w:num>
  <w:num w:numId="8" w16cid:durableId="2016492760">
    <w:abstractNumId w:val="10"/>
  </w:num>
  <w:num w:numId="9" w16cid:durableId="2075081698">
    <w:abstractNumId w:val="5"/>
  </w:num>
  <w:num w:numId="10" w16cid:durableId="1705980624">
    <w:abstractNumId w:val="9"/>
  </w:num>
  <w:num w:numId="11" w16cid:durableId="1588420303">
    <w:abstractNumId w:val="0"/>
  </w:num>
  <w:num w:numId="12" w16cid:durableId="781344563">
    <w:abstractNumId w:val="34"/>
  </w:num>
  <w:num w:numId="13" w16cid:durableId="201528074">
    <w:abstractNumId w:val="11"/>
  </w:num>
  <w:num w:numId="14" w16cid:durableId="1162352134">
    <w:abstractNumId w:val="14"/>
  </w:num>
  <w:num w:numId="15" w16cid:durableId="1773698899">
    <w:abstractNumId w:val="20"/>
  </w:num>
  <w:num w:numId="16" w16cid:durableId="1943486016">
    <w:abstractNumId w:val="31"/>
  </w:num>
  <w:num w:numId="17" w16cid:durableId="1271158107">
    <w:abstractNumId w:val="28"/>
  </w:num>
  <w:num w:numId="18" w16cid:durableId="1543326200">
    <w:abstractNumId w:val="33"/>
  </w:num>
  <w:num w:numId="19" w16cid:durableId="1607689036">
    <w:abstractNumId w:val="13"/>
  </w:num>
  <w:num w:numId="20" w16cid:durableId="317224318">
    <w:abstractNumId w:val="18"/>
  </w:num>
  <w:num w:numId="21" w16cid:durableId="350842414">
    <w:abstractNumId w:val="19"/>
  </w:num>
  <w:num w:numId="22" w16cid:durableId="102923475">
    <w:abstractNumId w:val="35"/>
  </w:num>
  <w:num w:numId="23" w16cid:durableId="1787433334">
    <w:abstractNumId w:val="6"/>
  </w:num>
  <w:num w:numId="24" w16cid:durableId="648562273">
    <w:abstractNumId w:val="23"/>
  </w:num>
  <w:num w:numId="25" w16cid:durableId="573512251">
    <w:abstractNumId w:val="2"/>
  </w:num>
  <w:num w:numId="26" w16cid:durableId="912619558">
    <w:abstractNumId w:val="2"/>
    <w:lvlOverride w:ilvl="1">
      <w:lvl w:ilvl="1">
        <w:numFmt w:val="bullet"/>
        <w:lvlText w:val=""/>
        <w:lvlJc w:val="left"/>
        <w:pPr>
          <w:tabs>
            <w:tab w:val="num" w:pos="1440"/>
          </w:tabs>
          <w:ind w:left="1440" w:hanging="360"/>
        </w:pPr>
        <w:rPr>
          <w:rFonts w:ascii="Symbol" w:hAnsi="Symbol" w:hint="default"/>
          <w:sz w:val="20"/>
        </w:rPr>
      </w:lvl>
    </w:lvlOverride>
  </w:num>
  <w:num w:numId="27" w16cid:durableId="976372157">
    <w:abstractNumId w:val="2"/>
    <w:lvlOverride w:ilvl="1">
      <w:lvl w:ilvl="1">
        <w:numFmt w:val="bullet"/>
        <w:lvlText w:val=""/>
        <w:lvlJc w:val="left"/>
        <w:pPr>
          <w:tabs>
            <w:tab w:val="num" w:pos="1440"/>
          </w:tabs>
          <w:ind w:left="1440" w:hanging="360"/>
        </w:pPr>
        <w:rPr>
          <w:rFonts w:ascii="Symbol" w:hAnsi="Symbol" w:hint="default"/>
          <w:sz w:val="20"/>
        </w:rPr>
      </w:lvl>
    </w:lvlOverride>
  </w:num>
  <w:num w:numId="28" w16cid:durableId="1797330259">
    <w:abstractNumId w:val="2"/>
    <w:lvlOverride w:ilvl="1">
      <w:lvl w:ilvl="1">
        <w:numFmt w:val="bullet"/>
        <w:lvlText w:val=""/>
        <w:lvlJc w:val="left"/>
        <w:pPr>
          <w:tabs>
            <w:tab w:val="num" w:pos="1440"/>
          </w:tabs>
          <w:ind w:left="1440" w:hanging="360"/>
        </w:pPr>
        <w:rPr>
          <w:rFonts w:ascii="Symbol" w:hAnsi="Symbol" w:hint="default"/>
          <w:sz w:val="20"/>
        </w:rPr>
      </w:lvl>
    </w:lvlOverride>
  </w:num>
  <w:num w:numId="29" w16cid:durableId="899291148">
    <w:abstractNumId w:val="2"/>
    <w:lvlOverride w:ilvl="1">
      <w:lvl w:ilvl="1">
        <w:numFmt w:val="bullet"/>
        <w:lvlText w:val=""/>
        <w:lvlJc w:val="left"/>
        <w:pPr>
          <w:tabs>
            <w:tab w:val="num" w:pos="1440"/>
          </w:tabs>
          <w:ind w:left="1440" w:hanging="360"/>
        </w:pPr>
        <w:rPr>
          <w:rFonts w:ascii="Symbol" w:hAnsi="Symbol" w:hint="default"/>
          <w:sz w:val="20"/>
        </w:rPr>
      </w:lvl>
    </w:lvlOverride>
  </w:num>
  <w:num w:numId="30" w16cid:durableId="1840194934">
    <w:abstractNumId w:val="2"/>
    <w:lvlOverride w:ilvl="1">
      <w:lvl w:ilvl="1">
        <w:numFmt w:val="bullet"/>
        <w:lvlText w:val=""/>
        <w:lvlJc w:val="left"/>
        <w:pPr>
          <w:tabs>
            <w:tab w:val="num" w:pos="1440"/>
          </w:tabs>
          <w:ind w:left="1440" w:hanging="360"/>
        </w:pPr>
        <w:rPr>
          <w:rFonts w:ascii="Symbol" w:hAnsi="Symbol" w:hint="default"/>
          <w:sz w:val="20"/>
        </w:rPr>
      </w:lvl>
    </w:lvlOverride>
  </w:num>
  <w:num w:numId="31" w16cid:durableId="1967201401">
    <w:abstractNumId w:val="2"/>
    <w:lvlOverride w:ilvl="1">
      <w:lvl w:ilvl="1">
        <w:numFmt w:val="bullet"/>
        <w:lvlText w:val=""/>
        <w:lvlJc w:val="left"/>
        <w:pPr>
          <w:tabs>
            <w:tab w:val="num" w:pos="1440"/>
          </w:tabs>
          <w:ind w:left="1440" w:hanging="360"/>
        </w:pPr>
        <w:rPr>
          <w:rFonts w:ascii="Symbol" w:hAnsi="Symbol" w:hint="default"/>
          <w:sz w:val="20"/>
        </w:rPr>
      </w:lvl>
    </w:lvlOverride>
  </w:num>
  <w:num w:numId="32" w16cid:durableId="1213495097">
    <w:abstractNumId w:val="2"/>
    <w:lvlOverride w:ilvl="1">
      <w:lvl w:ilvl="1">
        <w:numFmt w:val="bullet"/>
        <w:lvlText w:val=""/>
        <w:lvlJc w:val="left"/>
        <w:pPr>
          <w:tabs>
            <w:tab w:val="num" w:pos="1440"/>
          </w:tabs>
          <w:ind w:left="1440" w:hanging="360"/>
        </w:pPr>
        <w:rPr>
          <w:rFonts w:ascii="Symbol" w:hAnsi="Symbol" w:hint="default"/>
          <w:sz w:val="20"/>
        </w:rPr>
      </w:lvl>
    </w:lvlOverride>
  </w:num>
  <w:num w:numId="33" w16cid:durableId="1305157710">
    <w:abstractNumId w:val="2"/>
    <w:lvlOverride w:ilvl="1">
      <w:lvl w:ilvl="1">
        <w:numFmt w:val="bullet"/>
        <w:lvlText w:val=""/>
        <w:lvlJc w:val="left"/>
        <w:pPr>
          <w:tabs>
            <w:tab w:val="num" w:pos="1440"/>
          </w:tabs>
          <w:ind w:left="1440" w:hanging="360"/>
        </w:pPr>
        <w:rPr>
          <w:rFonts w:ascii="Symbol" w:hAnsi="Symbol" w:hint="default"/>
          <w:sz w:val="20"/>
        </w:rPr>
      </w:lvl>
    </w:lvlOverride>
  </w:num>
  <w:num w:numId="34" w16cid:durableId="707874074">
    <w:abstractNumId w:val="2"/>
    <w:lvlOverride w:ilvl="1">
      <w:lvl w:ilvl="1">
        <w:numFmt w:val="bullet"/>
        <w:lvlText w:val=""/>
        <w:lvlJc w:val="left"/>
        <w:pPr>
          <w:tabs>
            <w:tab w:val="num" w:pos="1440"/>
          </w:tabs>
          <w:ind w:left="1440" w:hanging="360"/>
        </w:pPr>
        <w:rPr>
          <w:rFonts w:ascii="Symbol" w:hAnsi="Symbol" w:hint="default"/>
          <w:sz w:val="20"/>
        </w:rPr>
      </w:lvl>
    </w:lvlOverride>
  </w:num>
  <w:num w:numId="35" w16cid:durableId="1610114538">
    <w:abstractNumId w:val="2"/>
    <w:lvlOverride w:ilvl="1">
      <w:lvl w:ilvl="1">
        <w:numFmt w:val="bullet"/>
        <w:lvlText w:val=""/>
        <w:lvlJc w:val="left"/>
        <w:pPr>
          <w:tabs>
            <w:tab w:val="num" w:pos="1440"/>
          </w:tabs>
          <w:ind w:left="1440" w:hanging="360"/>
        </w:pPr>
        <w:rPr>
          <w:rFonts w:ascii="Symbol" w:hAnsi="Symbol" w:hint="default"/>
          <w:sz w:val="20"/>
        </w:rPr>
      </w:lvl>
    </w:lvlOverride>
  </w:num>
  <w:num w:numId="36" w16cid:durableId="302930279">
    <w:abstractNumId w:val="2"/>
    <w:lvlOverride w:ilvl="1">
      <w:lvl w:ilvl="1">
        <w:numFmt w:val="bullet"/>
        <w:lvlText w:val=""/>
        <w:lvlJc w:val="left"/>
        <w:pPr>
          <w:tabs>
            <w:tab w:val="num" w:pos="1440"/>
          </w:tabs>
          <w:ind w:left="1440" w:hanging="360"/>
        </w:pPr>
        <w:rPr>
          <w:rFonts w:ascii="Symbol" w:hAnsi="Symbol" w:hint="default"/>
          <w:sz w:val="20"/>
        </w:rPr>
      </w:lvl>
    </w:lvlOverride>
  </w:num>
  <w:num w:numId="37" w16cid:durableId="178127302">
    <w:abstractNumId w:val="2"/>
    <w:lvlOverride w:ilvl="1">
      <w:lvl w:ilvl="1">
        <w:numFmt w:val="bullet"/>
        <w:lvlText w:val=""/>
        <w:lvlJc w:val="left"/>
        <w:pPr>
          <w:tabs>
            <w:tab w:val="num" w:pos="1440"/>
          </w:tabs>
          <w:ind w:left="1440" w:hanging="360"/>
        </w:pPr>
        <w:rPr>
          <w:rFonts w:ascii="Symbol" w:hAnsi="Symbol" w:hint="default"/>
          <w:sz w:val="20"/>
        </w:rPr>
      </w:lvl>
    </w:lvlOverride>
  </w:num>
  <w:num w:numId="38" w16cid:durableId="16781069">
    <w:abstractNumId w:val="2"/>
    <w:lvlOverride w:ilvl="1">
      <w:lvl w:ilvl="1">
        <w:numFmt w:val="bullet"/>
        <w:lvlText w:val=""/>
        <w:lvlJc w:val="left"/>
        <w:pPr>
          <w:tabs>
            <w:tab w:val="num" w:pos="1440"/>
          </w:tabs>
          <w:ind w:left="1440" w:hanging="360"/>
        </w:pPr>
        <w:rPr>
          <w:rFonts w:ascii="Symbol" w:hAnsi="Symbol" w:hint="default"/>
          <w:sz w:val="20"/>
        </w:rPr>
      </w:lvl>
    </w:lvlOverride>
  </w:num>
  <w:num w:numId="39" w16cid:durableId="337773458">
    <w:abstractNumId w:val="21"/>
  </w:num>
  <w:num w:numId="40" w16cid:durableId="1825394558">
    <w:abstractNumId w:val="26"/>
  </w:num>
  <w:num w:numId="41" w16cid:durableId="1277054261">
    <w:abstractNumId w:val="24"/>
  </w:num>
  <w:num w:numId="42" w16cid:durableId="618529419">
    <w:abstractNumId w:val="15"/>
  </w:num>
  <w:num w:numId="43" w16cid:durableId="660425587">
    <w:abstractNumId w:val="32"/>
  </w:num>
  <w:num w:numId="44" w16cid:durableId="690379442">
    <w:abstractNumId w:val="27"/>
  </w:num>
  <w:num w:numId="45" w16cid:durableId="1920746144">
    <w:abstractNumId w:val="17"/>
  </w:num>
  <w:num w:numId="46" w16cid:durableId="2110346105">
    <w:abstractNumId w:val="4"/>
  </w:num>
  <w:num w:numId="47" w16cid:durableId="1586767381">
    <w:abstractNumId w:val="12"/>
  </w:num>
  <w:num w:numId="48" w16cid:durableId="972056132">
    <w:abstractNumId w:val="1"/>
  </w:num>
  <w:num w:numId="49" w16cid:durableId="15764340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7EF"/>
    <w:rsid w:val="00033E18"/>
    <w:rsid w:val="000460E6"/>
    <w:rsid w:val="00062EA2"/>
    <w:rsid w:val="000654CF"/>
    <w:rsid w:val="000741AF"/>
    <w:rsid w:val="000839BA"/>
    <w:rsid w:val="000A1FC5"/>
    <w:rsid w:val="000A5956"/>
    <w:rsid w:val="00103FE1"/>
    <w:rsid w:val="00140732"/>
    <w:rsid w:val="001C6B7A"/>
    <w:rsid w:val="001E15DE"/>
    <w:rsid w:val="001E1A0B"/>
    <w:rsid w:val="001E28B7"/>
    <w:rsid w:val="002171F8"/>
    <w:rsid w:val="00231F59"/>
    <w:rsid w:val="002C4D69"/>
    <w:rsid w:val="00303E72"/>
    <w:rsid w:val="003416CF"/>
    <w:rsid w:val="00366E80"/>
    <w:rsid w:val="0039008D"/>
    <w:rsid w:val="00392072"/>
    <w:rsid w:val="003A7C40"/>
    <w:rsid w:val="003E497A"/>
    <w:rsid w:val="00400AAC"/>
    <w:rsid w:val="00406D59"/>
    <w:rsid w:val="004172D5"/>
    <w:rsid w:val="00432332"/>
    <w:rsid w:val="004339F8"/>
    <w:rsid w:val="00456CCB"/>
    <w:rsid w:val="0047054C"/>
    <w:rsid w:val="0047103C"/>
    <w:rsid w:val="004927FB"/>
    <w:rsid w:val="004965CD"/>
    <w:rsid w:val="004A7C57"/>
    <w:rsid w:val="004A7CFF"/>
    <w:rsid w:val="004D3631"/>
    <w:rsid w:val="004E42D7"/>
    <w:rsid w:val="005148CF"/>
    <w:rsid w:val="005364CE"/>
    <w:rsid w:val="0055650D"/>
    <w:rsid w:val="005625EE"/>
    <w:rsid w:val="005747AC"/>
    <w:rsid w:val="005758FA"/>
    <w:rsid w:val="005A1D9B"/>
    <w:rsid w:val="0060553E"/>
    <w:rsid w:val="00622E22"/>
    <w:rsid w:val="006314CD"/>
    <w:rsid w:val="00654DDD"/>
    <w:rsid w:val="006679C9"/>
    <w:rsid w:val="00683E3C"/>
    <w:rsid w:val="00685400"/>
    <w:rsid w:val="00692007"/>
    <w:rsid w:val="00694BFF"/>
    <w:rsid w:val="006A294C"/>
    <w:rsid w:val="006C5069"/>
    <w:rsid w:val="00712F4B"/>
    <w:rsid w:val="00757730"/>
    <w:rsid w:val="0077251F"/>
    <w:rsid w:val="007B4996"/>
    <w:rsid w:val="007C77C5"/>
    <w:rsid w:val="008077AE"/>
    <w:rsid w:val="008108B2"/>
    <w:rsid w:val="0082461E"/>
    <w:rsid w:val="00880820"/>
    <w:rsid w:val="008848A2"/>
    <w:rsid w:val="008E6B83"/>
    <w:rsid w:val="008F382F"/>
    <w:rsid w:val="008F46C0"/>
    <w:rsid w:val="009208D1"/>
    <w:rsid w:val="00922BA0"/>
    <w:rsid w:val="00975941"/>
    <w:rsid w:val="00987E4E"/>
    <w:rsid w:val="00993664"/>
    <w:rsid w:val="009A01F3"/>
    <w:rsid w:val="009B6288"/>
    <w:rsid w:val="00A07070"/>
    <w:rsid w:val="00A141FC"/>
    <w:rsid w:val="00A30DA2"/>
    <w:rsid w:val="00A5568D"/>
    <w:rsid w:val="00A85C1E"/>
    <w:rsid w:val="00A9193C"/>
    <w:rsid w:val="00A9648B"/>
    <w:rsid w:val="00AA2213"/>
    <w:rsid w:val="00AA409D"/>
    <w:rsid w:val="00AB1486"/>
    <w:rsid w:val="00AC2492"/>
    <w:rsid w:val="00B931D9"/>
    <w:rsid w:val="00BC00E0"/>
    <w:rsid w:val="00BC33C7"/>
    <w:rsid w:val="00BE065B"/>
    <w:rsid w:val="00BE629D"/>
    <w:rsid w:val="00C05048"/>
    <w:rsid w:val="00C4043C"/>
    <w:rsid w:val="00C55E5D"/>
    <w:rsid w:val="00C56192"/>
    <w:rsid w:val="00C60037"/>
    <w:rsid w:val="00C67419"/>
    <w:rsid w:val="00CB6762"/>
    <w:rsid w:val="00CF60DB"/>
    <w:rsid w:val="00D2604E"/>
    <w:rsid w:val="00D46824"/>
    <w:rsid w:val="00D6490E"/>
    <w:rsid w:val="00D727EF"/>
    <w:rsid w:val="00DB57BE"/>
    <w:rsid w:val="00DC7D69"/>
    <w:rsid w:val="00E058E8"/>
    <w:rsid w:val="00E44852"/>
    <w:rsid w:val="00E52CA0"/>
    <w:rsid w:val="00E8746D"/>
    <w:rsid w:val="00E924B9"/>
    <w:rsid w:val="00EF640F"/>
    <w:rsid w:val="00F102AE"/>
    <w:rsid w:val="00F639A4"/>
    <w:rsid w:val="00F92910"/>
    <w:rsid w:val="00F9375A"/>
    <w:rsid w:val="00FC1B80"/>
    <w:rsid w:val="00FC4FA8"/>
    <w:rsid w:val="00FE4CD5"/>
    <w:rsid w:val="00FF1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869A5"/>
  <w15:chartTrackingRefBased/>
  <w15:docId w15:val="{72601E8E-5C94-4F57-BCC3-545B360C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3E"/>
  </w:style>
  <w:style w:type="paragraph" w:styleId="Heading1">
    <w:name w:val="heading 1"/>
    <w:basedOn w:val="Normal"/>
    <w:next w:val="Normal"/>
    <w:link w:val="Heading1Char"/>
    <w:uiPriority w:val="9"/>
    <w:qFormat/>
    <w:rsid w:val="00D72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7EF"/>
    <w:rPr>
      <w:rFonts w:eastAsiaTheme="majorEastAsia" w:cstheme="majorBidi"/>
      <w:color w:val="272727" w:themeColor="text1" w:themeTint="D8"/>
    </w:rPr>
  </w:style>
  <w:style w:type="paragraph" w:styleId="Title">
    <w:name w:val="Title"/>
    <w:basedOn w:val="Normal"/>
    <w:next w:val="Normal"/>
    <w:link w:val="TitleChar"/>
    <w:uiPriority w:val="10"/>
    <w:qFormat/>
    <w:rsid w:val="00D72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7EF"/>
    <w:pPr>
      <w:spacing w:before="160"/>
      <w:jc w:val="center"/>
    </w:pPr>
    <w:rPr>
      <w:i/>
      <w:iCs/>
      <w:color w:val="404040" w:themeColor="text1" w:themeTint="BF"/>
    </w:rPr>
  </w:style>
  <w:style w:type="character" w:customStyle="1" w:styleId="QuoteChar">
    <w:name w:val="Quote Char"/>
    <w:basedOn w:val="DefaultParagraphFont"/>
    <w:link w:val="Quote"/>
    <w:uiPriority w:val="29"/>
    <w:rsid w:val="00D727EF"/>
    <w:rPr>
      <w:i/>
      <w:iCs/>
      <w:color w:val="404040" w:themeColor="text1" w:themeTint="BF"/>
    </w:rPr>
  </w:style>
  <w:style w:type="paragraph" w:styleId="ListParagraph">
    <w:name w:val="List Paragraph"/>
    <w:basedOn w:val="Normal"/>
    <w:uiPriority w:val="34"/>
    <w:qFormat/>
    <w:rsid w:val="00D727EF"/>
    <w:pPr>
      <w:ind w:left="720"/>
      <w:contextualSpacing/>
    </w:pPr>
  </w:style>
  <w:style w:type="character" w:styleId="IntenseEmphasis">
    <w:name w:val="Intense Emphasis"/>
    <w:basedOn w:val="DefaultParagraphFont"/>
    <w:uiPriority w:val="21"/>
    <w:qFormat/>
    <w:rsid w:val="00D727EF"/>
    <w:rPr>
      <w:i/>
      <w:iCs/>
      <w:color w:val="0F4761" w:themeColor="accent1" w:themeShade="BF"/>
    </w:rPr>
  </w:style>
  <w:style w:type="paragraph" w:styleId="IntenseQuote">
    <w:name w:val="Intense Quote"/>
    <w:basedOn w:val="Normal"/>
    <w:next w:val="Normal"/>
    <w:link w:val="IntenseQuoteChar"/>
    <w:uiPriority w:val="30"/>
    <w:qFormat/>
    <w:rsid w:val="00D72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7EF"/>
    <w:rPr>
      <w:i/>
      <w:iCs/>
      <w:color w:val="0F4761" w:themeColor="accent1" w:themeShade="BF"/>
    </w:rPr>
  </w:style>
  <w:style w:type="character" w:styleId="IntenseReference">
    <w:name w:val="Intense Reference"/>
    <w:basedOn w:val="DefaultParagraphFont"/>
    <w:uiPriority w:val="32"/>
    <w:qFormat/>
    <w:rsid w:val="00D727EF"/>
    <w:rPr>
      <w:b/>
      <w:bCs/>
      <w:smallCaps/>
      <w:color w:val="0F4761" w:themeColor="accent1" w:themeShade="BF"/>
      <w:spacing w:val="5"/>
    </w:rPr>
  </w:style>
  <w:style w:type="character" w:styleId="Hyperlink">
    <w:name w:val="Hyperlink"/>
    <w:basedOn w:val="DefaultParagraphFont"/>
    <w:uiPriority w:val="99"/>
    <w:unhideWhenUsed/>
    <w:rsid w:val="001E28B7"/>
    <w:rPr>
      <w:color w:val="467886" w:themeColor="hyperlink"/>
      <w:u w:val="single"/>
    </w:rPr>
  </w:style>
  <w:style w:type="character" w:styleId="UnresolvedMention">
    <w:name w:val="Unresolved Mention"/>
    <w:basedOn w:val="DefaultParagraphFont"/>
    <w:uiPriority w:val="99"/>
    <w:semiHidden/>
    <w:unhideWhenUsed/>
    <w:rsid w:val="001E28B7"/>
    <w:rPr>
      <w:color w:val="605E5C"/>
      <w:shd w:val="clear" w:color="auto" w:fill="E1DFDD"/>
    </w:rPr>
  </w:style>
  <w:style w:type="paragraph" w:styleId="Header">
    <w:name w:val="header"/>
    <w:basedOn w:val="Normal"/>
    <w:link w:val="HeaderChar"/>
    <w:uiPriority w:val="99"/>
    <w:unhideWhenUsed/>
    <w:rsid w:val="0077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51F"/>
  </w:style>
  <w:style w:type="paragraph" w:styleId="Footer">
    <w:name w:val="footer"/>
    <w:basedOn w:val="Normal"/>
    <w:link w:val="FooterChar"/>
    <w:uiPriority w:val="99"/>
    <w:unhideWhenUsed/>
    <w:rsid w:val="0077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17342">
      <w:bodyDiv w:val="1"/>
      <w:marLeft w:val="0"/>
      <w:marRight w:val="0"/>
      <w:marTop w:val="0"/>
      <w:marBottom w:val="0"/>
      <w:divBdr>
        <w:top w:val="none" w:sz="0" w:space="0" w:color="auto"/>
        <w:left w:val="none" w:sz="0" w:space="0" w:color="auto"/>
        <w:bottom w:val="none" w:sz="0" w:space="0" w:color="auto"/>
        <w:right w:val="none" w:sz="0" w:space="0" w:color="auto"/>
      </w:divBdr>
    </w:div>
    <w:div w:id="265885905">
      <w:bodyDiv w:val="1"/>
      <w:marLeft w:val="0"/>
      <w:marRight w:val="0"/>
      <w:marTop w:val="0"/>
      <w:marBottom w:val="0"/>
      <w:divBdr>
        <w:top w:val="none" w:sz="0" w:space="0" w:color="auto"/>
        <w:left w:val="none" w:sz="0" w:space="0" w:color="auto"/>
        <w:bottom w:val="none" w:sz="0" w:space="0" w:color="auto"/>
        <w:right w:val="none" w:sz="0" w:space="0" w:color="auto"/>
      </w:divBdr>
    </w:div>
    <w:div w:id="328488598">
      <w:bodyDiv w:val="1"/>
      <w:marLeft w:val="0"/>
      <w:marRight w:val="0"/>
      <w:marTop w:val="0"/>
      <w:marBottom w:val="0"/>
      <w:divBdr>
        <w:top w:val="none" w:sz="0" w:space="0" w:color="auto"/>
        <w:left w:val="none" w:sz="0" w:space="0" w:color="auto"/>
        <w:bottom w:val="none" w:sz="0" w:space="0" w:color="auto"/>
        <w:right w:val="none" w:sz="0" w:space="0" w:color="auto"/>
      </w:divBdr>
    </w:div>
    <w:div w:id="373627662">
      <w:bodyDiv w:val="1"/>
      <w:marLeft w:val="0"/>
      <w:marRight w:val="0"/>
      <w:marTop w:val="0"/>
      <w:marBottom w:val="0"/>
      <w:divBdr>
        <w:top w:val="none" w:sz="0" w:space="0" w:color="auto"/>
        <w:left w:val="none" w:sz="0" w:space="0" w:color="auto"/>
        <w:bottom w:val="none" w:sz="0" w:space="0" w:color="auto"/>
        <w:right w:val="none" w:sz="0" w:space="0" w:color="auto"/>
      </w:divBdr>
    </w:div>
    <w:div w:id="491995337">
      <w:bodyDiv w:val="1"/>
      <w:marLeft w:val="0"/>
      <w:marRight w:val="0"/>
      <w:marTop w:val="0"/>
      <w:marBottom w:val="0"/>
      <w:divBdr>
        <w:top w:val="none" w:sz="0" w:space="0" w:color="auto"/>
        <w:left w:val="none" w:sz="0" w:space="0" w:color="auto"/>
        <w:bottom w:val="none" w:sz="0" w:space="0" w:color="auto"/>
        <w:right w:val="none" w:sz="0" w:space="0" w:color="auto"/>
      </w:divBdr>
    </w:div>
    <w:div w:id="508566275">
      <w:bodyDiv w:val="1"/>
      <w:marLeft w:val="0"/>
      <w:marRight w:val="0"/>
      <w:marTop w:val="0"/>
      <w:marBottom w:val="0"/>
      <w:divBdr>
        <w:top w:val="none" w:sz="0" w:space="0" w:color="auto"/>
        <w:left w:val="none" w:sz="0" w:space="0" w:color="auto"/>
        <w:bottom w:val="none" w:sz="0" w:space="0" w:color="auto"/>
        <w:right w:val="none" w:sz="0" w:space="0" w:color="auto"/>
      </w:divBdr>
    </w:div>
    <w:div w:id="714626311">
      <w:bodyDiv w:val="1"/>
      <w:marLeft w:val="0"/>
      <w:marRight w:val="0"/>
      <w:marTop w:val="0"/>
      <w:marBottom w:val="0"/>
      <w:divBdr>
        <w:top w:val="none" w:sz="0" w:space="0" w:color="auto"/>
        <w:left w:val="none" w:sz="0" w:space="0" w:color="auto"/>
        <w:bottom w:val="none" w:sz="0" w:space="0" w:color="auto"/>
        <w:right w:val="none" w:sz="0" w:space="0" w:color="auto"/>
      </w:divBdr>
    </w:div>
    <w:div w:id="1177039770">
      <w:bodyDiv w:val="1"/>
      <w:marLeft w:val="0"/>
      <w:marRight w:val="0"/>
      <w:marTop w:val="0"/>
      <w:marBottom w:val="0"/>
      <w:divBdr>
        <w:top w:val="none" w:sz="0" w:space="0" w:color="auto"/>
        <w:left w:val="none" w:sz="0" w:space="0" w:color="auto"/>
        <w:bottom w:val="none" w:sz="0" w:space="0" w:color="auto"/>
        <w:right w:val="none" w:sz="0" w:space="0" w:color="auto"/>
      </w:divBdr>
    </w:div>
    <w:div w:id="1494302021">
      <w:bodyDiv w:val="1"/>
      <w:marLeft w:val="0"/>
      <w:marRight w:val="0"/>
      <w:marTop w:val="0"/>
      <w:marBottom w:val="0"/>
      <w:divBdr>
        <w:top w:val="none" w:sz="0" w:space="0" w:color="auto"/>
        <w:left w:val="none" w:sz="0" w:space="0" w:color="auto"/>
        <w:bottom w:val="none" w:sz="0" w:space="0" w:color="auto"/>
        <w:right w:val="none" w:sz="0" w:space="0" w:color="auto"/>
      </w:divBdr>
    </w:div>
    <w:div w:id="1740783756">
      <w:bodyDiv w:val="1"/>
      <w:marLeft w:val="0"/>
      <w:marRight w:val="0"/>
      <w:marTop w:val="0"/>
      <w:marBottom w:val="0"/>
      <w:divBdr>
        <w:top w:val="none" w:sz="0" w:space="0" w:color="auto"/>
        <w:left w:val="none" w:sz="0" w:space="0" w:color="auto"/>
        <w:bottom w:val="none" w:sz="0" w:space="0" w:color="auto"/>
        <w:right w:val="none" w:sz="0" w:space="0" w:color="auto"/>
      </w:divBdr>
    </w:div>
    <w:div w:id="187796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lotte.ryan@bromley.gov.uk" TargetMode="Externa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yperlink" Target="https://bromley.simplyconnect.uk/"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9acf9f19-e0a7-405c-a294-b9aa08e832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2E710F0709B64C898774C21FF85990" ma:contentTypeVersion="11" ma:contentTypeDescription="Create a new document." ma:contentTypeScope="" ma:versionID="ad8b84ae55b0767ffb0d7e61277332fe">
  <xsd:schema xmlns:xsd="http://www.w3.org/2001/XMLSchema" xmlns:xs="http://www.w3.org/2001/XMLSchema" xmlns:p="http://schemas.microsoft.com/office/2006/metadata/properties" xmlns:ns2="9acf9f19-e0a7-405c-a294-b9aa08e8329e" xmlns:ns3="1b99351b-f9e1-4462-9314-3f4daa43aa93" targetNamespace="http://schemas.microsoft.com/office/2006/metadata/properties" ma:root="true" ma:fieldsID="803900e46e78b73fcff02d246f3f11df" ns2:_="" ns3:_="">
    <xsd:import namespace="9acf9f19-e0a7-405c-a294-b9aa08e8329e"/>
    <xsd:import namespace="1b99351b-f9e1-4462-9314-3f4daa43aa93"/>
    <xsd:element name="properties">
      <xsd:complexType>
        <xsd:sequence>
          <xsd:element name="documentManagement">
            <xsd:complexType>
              <xsd:all>
                <xsd:element ref="ns2:MigrationSourceURL"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f9f19-e0a7-405c-a294-b9aa08e8329e"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9351b-f9e1-4462-9314-3f4daa43aa9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A2EC4-872E-41AA-A5CD-93A43583EBA3}">
  <ds:schemaRefs>
    <ds:schemaRef ds:uri="http://schemas.microsoft.com/sharepoint/v3/contenttype/forms"/>
  </ds:schemaRefs>
</ds:datastoreItem>
</file>

<file path=customXml/itemProps2.xml><?xml version="1.0" encoding="utf-8"?>
<ds:datastoreItem xmlns:ds="http://schemas.openxmlformats.org/officeDocument/2006/customXml" ds:itemID="{8029FFF9-D9F1-4799-80D7-955856E37E4A}">
  <ds:schemaRefs>
    <ds:schemaRef ds:uri="http://schemas.microsoft.com/office/2006/metadata/properties"/>
    <ds:schemaRef ds:uri="http://schemas.microsoft.com/office/infopath/2007/PartnerControls"/>
    <ds:schemaRef ds:uri="9acf9f19-e0a7-405c-a294-b9aa08e8329e"/>
  </ds:schemaRefs>
</ds:datastoreItem>
</file>

<file path=customXml/itemProps3.xml><?xml version="1.0" encoding="utf-8"?>
<ds:datastoreItem xmlns:ds="http://schemas.openxmlformats.org/officeDocument/2006/customXml" ds:itemID="{1F6A84AD-D3D3-4E43-ABB8-99DF34587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f9f19-e0a7-405c-a294-b9aa08e8329e"/>
    <ds:schemaRef ds:uri="1b99351b-f9e1-4462-9314-3f4daa43a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2059</Words>
  <Characters>11739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Doust</dc:creator>
  <cp:keywords/>
  <dc:description/>
  <cp:lastModifiedBy>Alex Doust</cp:lastModifiedBy>
  <cp:revision>5</cp:revision>
  <dcterms:created xsi:type="dcterms:W3CDTF">2025-03-18T11:33:00Z</dcterms:created>
  <dcterms:modified xsi:type="dcterms:W3CDTF">2025-06-05T12:15:00Z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0x010100872E710F0709B64C898774C21FF85990</vt:lpwstr>
  </property>
</Properties>
</file>